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color w:val="000000"/>
          <w:sz w:val="32"/>
          <w:szCs w:val="32"/>
          <w:lang w:val="en-US"/>
        </w:rPr>
        <w:id w:val="729506157"/>
        <w:docPartObj>
          <w:docPartGallery w:val="Cover Pages"/>
          <w:docPartUnique/>
        </w:docPartObj>
      </w:sdtPr>
      <w:sdtEndPr/>
      <w:sdtContent>
        <w:p w14:paraId="118C6A4F" w14:textId="22095D5F" w:rsidR="00E018E4" w:rsidRPr="00E4758E" w:rsidRDefault="000A08D1">
          <w:pPr>
            <w:rPr>
              <w:b/>
              <w:bCs/>
              <w:color w:val="000000"/>
              <w:sz w:val="32"/>
              <w:szCs w:val="32"/>
              <w:lang w:val="en-US"/>
            </w:rPr>
          </w:pPr>
          <w:r w:rsidRPr="0054216F">
            <w:rPr>
              <w:noProof/>
            </w:rPr>
            <w:drawing>
              <wp:anchor distT="0" distB="0" distL="114300" distR="114300" simplePos="0" relativeHeight="251685888" behindDoc="0" locked="0" layoutInCell="1" allowOverlap="1" wp14:anchorId="5C4FD097" wp14:editId="1F63DCEB">
                <wp:simplePos x="0" y="0"/>
                <wp:positionH relativeFrom="margin">
                  <wp:posOffset>5040630</wp:posOffset>
                </wp:positionH>
                <wp:positionV relativeFrom="margin">
                  <wp:posOffset>8028940</wp:posOffset>
                </wp:positionV>
                <wp:extent cx="583200" cy="6480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r w:rsidR="004A7EA4" w:rsidRPr="00E4758E">
            <w:rPr>
              <w:b/>
              <w:bCs/>
              <w:noProof/>
              <w:color w:val="000000"/>
              <w:sz w:val="32"/>
              <w:szCs w:val="32"/>
              <w:lang w:val="en-US"/>
            </w:rPr>
            <mc:AlternateContent>
              <mc:Choice Requires="wps">
                <w:drawing>
                  <wp:anchor distT="0" distB="0" distL="114300" distR="114300" simplePos="0" relativeHeight="251659264" behindDoc="0" locked="0" layoutInCell="1" allowOverlap="1" wp14:anchorId="162BECA7" wp14:editId="59653FB4">
                    <wp:simplePos x="0" y="0"/>
                    <wp:positionH relativeFrom="page">
                      <wp:posOffset>229235</wp:posOffset>
                    </wp:positionH>
                    <wp:positionV relativeFrom="page">
                      <wp:posOffset>1141730</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27"/>
                                  <w:gridCol w:w="2463"/>
                                </w:tblGrid>
                                <w:tr w:rsidR="004A7EA4" w:rsidRPr="00027AD1" w14:paraId="596915E3" w14:textId="77777777">
                                  <w:trPr>
                                    <w:jc w:val="center"/>
                                  </w:trPr>
                                  <w:tc>
                                    <w:tcPr>
                                      <w:tcW w:w="2568" w:type="pct"/>
                                      <w:vAlign w:val="center"/>
                                    </w:tcPr>
                                    <w:p w14:paraId="57E5A20E" w14:textId="1EDF317A" w:rsidR="004A7EA4" w:rsidRPr="00916924" w:rsidRDefault="004A7EA4" w:rsidP="004B563E">
                                      <w:pPr>
                                        <w:spacing w:line="360" w:lineRule="auto"/>
                                        <w:jc w:val="right"/>
                                        <w:rPr>
                                          <w:lang w:val="en-US"/>
                                        </w:rPr>
                                      </w:pPr>
                                      <w:r w:rsidRPr="00027AD1">
                                        <w:rPr>
                                          <w:noProof/>
                                        </w:rPr>
                                        <w:drawing>
                                          <wp:inline distT="0" distB="0" distL="0" distR="0" wp14:anchorId="796AD10C" wp14:editId="1CCEE3C9">
                                            <wp:extent cx="3497455" cy="3843337"/>
                                            <wp:effectExtent l="0" t="0" r="0" b="5080"/>
                                            <wp:docPr id="20" name="图片 34">
                                              <a:extLst xmlns:a="http://schemas.openxmlformats.org/drawingml/2006/main">
                                                <a:ext uri="{FF2B5EF4-FFF2-40B4-BE49-F238E27FC236}">
                                                  <a16:creationId xmlns:a16="http://schemas.microsoft.com/office/drawing/2014/main" id="{B9EEB11C-E0A7-6A49-A085-F849FBA59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a:extLst>
                                                        <a:ext uri="{FF2B5EF4-FFF2-40B4-BE49-F238E27FC236}">
                                                          <a16:creationId xmlns:a16="http://schemas.microsoft.com/office/drawing/2014/main" id="{B9EEB11C-E0A7-6A49-A085-F849FBA5978F}"/>
                                                        </a:ext>
                                                      </a:extLst>
                                                    </pic:cNvPr>
                                                    <pic:cNvPicPr>
                                                      <a:picLocks noChangeAspect="1"/>
                                                    </pic:cNvPicPr>
                                                  </pic:nvPicPr>
                                                  <pic:blipFill rotWithShape="1">
                                                    <a:blip r:embed="rId9">
                                                      <a:duotone>
                                                        <a:prstClr val="black"/>
                                                        <a:srgbClr val="966800">
                                                          <a:tint val="45000"/>
                                                          <a:satMod val="400000"/>
                                                        </a:srgbClr>
                                                      </a:duotone>
                                                      <a:extLst>
                                                        <a:ext uri="{BEBA8EAE-BF5A-486C-A8C5-ECC9F3942E4B}">
                                                          <a14:imgProps xmlns:a14="http://schemas.microsoft.com/office/drawing/2010/main">
                                                            <a14:imgLayer r:embed="rId10">
                                                              <a14:imgEffect>
                                                                <a14:brightnessContrast bright="-20000" contrast="40000"/>
                                                              </a14:imgEffect>
                                                              <a14:imgEffect>
                                                                <a14:colorTemperature colorTemp="11500"/>
                                                              </a14:imgEffect>
                                                              <a14:imgEffect>
                                                                <a14:saturation sat="99000"/>
                                                              </a14:imgEffect>
                                                              <a14:imgEffect>
                                                                <a14:sharpenSoften amount="50000"/>
                                                              </a14:imgEffect>
                                                            </a14:imgLayer>
                                                          </a14:imgProps>
                                                        </a:ext>
                                                        <a:ext uri="{28A0092B-C50C-407E-A947-70E740481C1C}">
                                                          <a14:useLocalDpi xmlns:a14="http://schemas.microsoft.com/office/drawing/2010/main" val="0"/>
                                                        </a:ext>
                                                      </a:extLst>
                                                    </a:blip>
                                                    <a:srcRect l="34576" t="12093" r="11001" b="-151"/>
                                                    <a:stretch/>
                                                  </pic:blipFill>
                                                  <pic:spPr>
                                                    <a:xfrm>
                                                      <a:off x="0" y="0"/>
                                                      <a:ext cx="3530390" cy="3879529"/>
                                                    </a:xfrm>
                                                    <a:prstGeom prst="rect">
                                                      <a:avLst/>
                                                    </a:prstGeom>
                                                  </pic:spPr>
                                                </pic:pic>
                                              </a:graphicData>
                                            </a:graphic>
                                          </wp:inline>
                                        </w:drawing>
                                      </w:r>
                                    </w:p>
                                    <w:p w14:paraId="69524D80" w14:textId="77777777" w:rsidR="0039495D" w:rsidRPr="00DE78A7" w:rsidRDefault="0039495D" w:rsidP="004B563E">
                                      <w:pPr>
                                        <w:spacing w:line="360" w:lineRule="auto"/>
                                        <w:ind w:right="120"/>
                                        <w:jc w:val="right"/>
                                        <w:rPr>
                                          <w:sz w:val="26"/>
                                          <w:szCs w:val="26"/>
                                          <w:lang w:val="en-US"/>
                                        </w:rPr>
                                      </w:pPr>
                                    </w:p>
                                    <w:p w14:paraId="6BA70853" w14:textId="44180A5C" w:rsidR="002D5D6D" w:rsidRPr="00B774FF" w:rsidRDefault="00FE7E90" w:rsidP="004B563E">
                                      <w:pPr>
                                        <w:spacing w:line="360" w:lineRule="auto"/>
                                        <w:ind w:right="120"/>
                                        <w:jc w:val="right"/>
                                        <w:rPr>
                                          <w:b/>
                                          <w:bCs/>
                                          <w:i/>
                                          <w:iCs/>
                                          <w:color w:val="C45911" w:themeColor="accent2" w:themeShade="BF"/>
                                          <w:sz w:val="72"/>
                                          <w:szCs w:val="72"/>
                                          <w:lang w:val="en-US"/>
                                        </w:rPr>
                                      </w:pPr>
                                      <w:r w:rsidRPr="00B774FF">
                                        <w:rPr>
                                          <w:b/>
                                          <w:bCs/>
                                          <w:i/>
                                          <w:iCs/>
                                          <w:color w:val="C45911" w:themeColor="accent2" w:themeShade="BF"/>
                                          <w:sz w:val="72"/>
                                          <w:szCs w:val="72"/>
                                          <w:lang w:val="en-US"/>
                                        </w:rPr>
                                        <w:t>Piercing EYE</w:t>
                                      </w:r>
                                    </w:p>
                                    <w:p w14:paraId="0E06C7AB" w14:textId="77777777" w:rsidR="00F54D09" w:rsidRPr="0019030C" w:rsidRDefault="00F54D09" w:rsidP="004B563E">
                                      <w:pPr>
                                        <w:spacing w:line="360" w:lineRule="auto"/>
                                        <w:ind w:right="120"/>
                                        <w:jc w:val="right"/>
                                        <w:rPr>
                                          <w:color w:val="C45911" w:themeColor="accent2" w:themeShade="BF"/>
                                          <w:sz w:val="26"/>
                                          <w:szCs w:val="26"/>
                                          <w:lang w:val="en-US"/>
                                        </w:rPr>
                                      </w:pPr>
                                    </w:p>
                                    <w:p w14:paraId="2EC6F925" w14:textId="77777777" w:rsidR="00CE60B1" w:rsidRDefault="007A473D" w:rsidP="004B563E">
                                      <w:pPr>
                                        <w:spacing w:line="360" w:lineRule="auto"/>
                                        <w:ind w:right="120"/>
                                        <w:jc w:val="right"/>
                                        <w:rPr>
                                          <w:color w:val="C45911" w:themeColor="accent2" w:themeShade="BF"/>
                                          <w:sz w:val="26"/>
                                          <w:szCs w:val="26"/>
                                          <w:lang w:val="en-US"/>
                                        </w:rPr>
                                      </w:pPr>
                                      <w:r w:rsidRPr="0019030C">
                                        <w:rPr>
                                          <w:color w:val="C45911" w:themeColor="accent2" w:themeShade="BF"/>
                                          <w:sz w:val="26"/>
                                          <w:szCs w:val="26"/>
                                          <w:lang w:val="en-US"/>
                                        </w:rPr>
                                        <w:t xml:space="preserve">Assisted </w:t>
                                      </w:r>
                                      <w:r w:rsidR="00C45EBD">
                                        <w:rPr>
                                          <w:color w:val="C45911" w:themeColor="accent2" w:themeShade="BF"/>
                                          <w:sz w:val="26"/>
                                          <w:szCs w:val="26"/>
                                          <w:lang w:val="en-US"/>
                                        </w:rPr>
                                        <w:t>Face-to-Face Review</w:t>
                                      </w:r>
                                      <w:r w:rsidRPr="0019030C">
                                        <w:rPr>
                                          <w:color w:val="C45911" w:themeColor="accent2" w:themeShade="BF"/>
                                          <w:sz w:val="26"/>
                                          <w:szCs w:val="26"/>
                                          <w:lang w:val="en-US"/>
                                        </w:rPr>
                                        <w:t xml:space="preserve"> Expert </w:t>
                                      </w:r>
                                    </w:p>
                                    <w:p w14:paraId="6DAC2322" w14:textId="1F80E467" w:rsidR="007A473D" w:rsidRPr="002D6263" w:rsidRDefault="007A473D" w:rsidP="004B563E">
                                      <w:pPr>
                                        <w:spacing w:line="360" w:lineRule="auto"/>
                                        <w:ind w:right="120"/>
                                        <w:jc w:val="right"/>
                                        <w:rPr>
                                          <w:sz w:val="26"/>
                                          <w:szCs w:val="26"/>
                                          <w:lang w:val="en-US"/>
                                        </w:rPr>
                                      </w:pPr>
                                      <w:r w:rsidRPr="0019030C">
                                        <w:rPr>
                                          <w:color w:val="C45911" w:themeColor="accent2" w:themeShade="BF"/>
                                          <w:sz w:val="26"/>
                                          <w:szCs w:val="26"/>
                                          <w:lang w:val="en-US"/>
                                        </w:rPr>
                                        <w:t>in Credit Scen</w:t>
                                      </w:r>
                                      <w:r w:rsidR="00AC4AF0" w:rsidRPr="0019030C">
                                        <w:rPr>
                                          <w:color w:val="C45911" w:themeColor="accent2" w:themeShade="BF"/>
                                          <w:sz w:val="26"/>
                                          <w:szCs w:val="26"/>
                                          <w:lang w:val="en-US"/>
                                        </w:rPr>
                                        <w:t>a</w:t>
                                      </w:r>
                                      <w:r w:rsidRPr="0019030C">
                                        <w:rPr>
                                          <w:color w:val="C45911" w:themeColor="accent2" w:themeShade="BF"/>
                                          <w:sz w:val="26"/>
                                          <w:szCs w:val="26"/>
                                          <w:lang w:val="en-US"/>
                                        </w:rPr>
                                        <w:t>rios</w:t>
                                      </w:r>
                                    </w:p>
                                  </w:tc>
                                  <w:tc>
                                    <w:tcPr>
                                      <w:tcW w:w="2432" w:type="pct"/>
                                      <w:vAlign w:val="center"/>
                                    </w:tcPr>
                                    <w:p w14:paraId="3076A6E2" w14:textId="5772C248" w:rsidR="003F54F5" w:rsidRPr="00B501C8" w:rsidRDefault="00A27E22"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Introduction to FinTech</w:t>
                                      </w:r>
                                    </w:p>
                                    <w:p w14:paraId="6B683186" w14:textId="0B79ABF4" w:rsidR="003F54F5" w:rsidRPr="00B501C8" w:rsidRDefault="003F54F5" w:rsidP="004B563E">
                                      <w:pPr>
                                        <w:pStyle w:val="NoSpacing"/>
                                        <w:spacing w:line="360" w:lineRule="auto"/>
                                        <w:rPr>
                                          <w:rFonts w:ascii="Times New Roman" w:hAnsi="Times New Roman" w:cs="Times New Roman"/>
                                          <w:b/>
                                          <w:bCs/>
                                          <w:color w:val="C45911" w:themeColor="accent2" w:themeShade="BF"/>
                                          <w:sz w:val="32"/>
                                          <w:szCs w:val="32"/>
                                        </w:rPr>
                                      </w:pPr>
                                    </w:p>
                                    <w:p w14:paraId="55C66750" w14:textId="165FC179" w:rsidR="00AC722A" w:rsidRPr="00B501C8" w:rsidRDefault="001124EA"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Business Case Project</w:t>
                                      </w:r>
                                    </w:p>
                                    <w:p w14:paraId="0B0ADC0A" w14:textId="7E059397" w:rsidR="000A6D0F" w:rsidRPr="001E4228" w:rsidRDefault="000A6D0F" w:rsidP="004B563E">
                                      <w:pPr>
                                        <w:pStyle w:val="NoSpacing"/>
                                        <w:spacing w:line="360" w:lineRule="auto"/>
                                        <w:rPr>
                                          <w:rFonts w:ascii="Times New Roman" w:hAnsi="Times New Roman" w:cs="Times New Roman"/>
                                          <w:color w:val="000000" w:themeColor="text1"/>
                                          <w:sz w:val="26"/>
                                          <w:szCs w:val="26"/>
                                        </w:rPr>
                                      </w:pPr>
                                      <w:r w:rsidRPr="001E4228">
                                        <w:rPr>
                                          <w:rFonts w:ascii="Times New Roman" w:hAnsi="Times New Roman" w:cs="Times New Roman"/>
                                          <w:color w:val="000000" w:themeColor="text1"/>
                                          <w:sz w:val="26"/>
                                          <w:szCs w:val="26"/>
                                        </w:rPr>
                                        <w:t xml:space="preserve">Proposal </w:t>
                                      </w:r>
                                      <w:r w:rsidR="0064686D" w:rsidRPr="001E4228">
                                        <w:rPr>
                                          <w:rFonts w:ascii="Times New Roman" w:hAnsi="Times New Roman" w:cs="Times New Roman"/>
                                          <w:color w:val="000000" w:themeColor="text1"/>
                                          <w:sz w:val="26"/>
                                          <w:szCs w:val="26"/>
                                        </w:rPr>
                                        <w:t xml:space="preserve">on FinTech Applications and </w:t>
                                      </w:r>
                                      <w:r w:rsidR="004E1942" w:rsidRPr="001E4228">
                                        <w:rPr>
                                          <w:rFonts w:ascii="Times New Roman" w:hAnsi="Times New Roman" w:cs="Times New Roman"/>
                                          <w:color w:val="000000" w:themeColor="text1"/>
                                          <w:sz w:val="26"/>
                                          <w:szCs w:val="26"/>
                                        </w:rPr>
                                        <w:t>Disruption</w:t>
                                      </w:r>
                                    </w:p>
                                    <w:p w14:paraId="36FBF088" w14:textId="77777777" w:rsidR="00381D70" w:rsidRPr="00B501C8" w:rsidRDefault="00381D70" w:rsidP="004B563E">
                                      <w:pPr>
                                        <w:pStyle w:val="NoSpacing"/>
                                        <w:spacing w:line="360" w:lineRule="auto"/>
                                        <w:rPr>
                                          <w:rFonts w:ascii="Times New Roman" w:hAnsi="Times New Roman" w:cs="Times New Roman"/>
                                          <w:b/>
                                          <w:bCs/>
                                          <w:color w:val="C45911" w:themeColor="accent2" w:themeShade="BF"/>
                                          <w:sz w:val="32"/>
                                          <w:szCs w:val="32"/>
                                        </w:rPr>
                                      </w:pPr>
                                    </w:p>
                                    <w:p w14:paraId="269B0F98" w14:textId="128C3A1E" w:rsidR="00954B3C" w:rsidRPr="005E2227" w:rsidRDefault="00CD6E74"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hint="eastAsia"/>
                                          <w:b/>
                                          <w:bCs/>
                                          <w:color w:val="C45911" w:themeColor="accent2" w:themeShade="BF"/>
                                          <w:sz w:val="32"/>
                                          <w:szCs w:val="32"/>
                                        </w:rPr>
                                        <w:t>Name</w:t>
                                      </w:r>
                                      <w:r w:rsidRPr="005E2227">
                                        <w:rPr>
                                          <w:rFonts w:ascii="Times New Roman" w:hAnsi="Times New Roman" w:cs="Times New Roman"/>
                                          <w:b/>
                                          <w:bCs/>
                                          <w:color w:val="C45911" w:themeColor="accent2" w:themeShade="BF"/>
                                          <w:sz w:val="32"/>
                                          <w:szCs w:val="32"/>
                                        </w:rPr>
                                        <w:t>:</w:t>
                                      </w:r>
                                      <w:r w:rsidR="000B6B92" w:rsidRPr="005E2227">
                                        <w:rPr>
                                          <w:rFonts w:ascii="Times New Roman" w:hAnsi="Times New Roman" w:cs="Times New Roman"/>
                                          <w:b/>
                                          <w:bCs/>
                                          <w:color w:val="C45911" w:themeColor="accent2" w:themeShade="BF"/>
                                          <w:sz w:val="32"/>
                                          <w:szCs w:val="32"/>
                                        </w:rPr>
                                        <w:t xml:space="preserve"> </w:t>
                                      </w:r>
                                      <w:r w:rsidR="00986F9D" w:rsidRPr="005E2227">
                                        <w:rPr>
                                          <w:rFonts w:ascii="Times New Roman" w:hAnsi="Times New Roman" w:cs="Times New Roman"/>
                                          <w:b/>
                                          <w:bCs/>
                                          <w:color w:val="C45911" w:themeColor="accent2" w:themeShade="BF"/>
                                          <w:sz w:val="32"/>
                                          <w:szCs w:val="32"/>
                                        </w:rPr>
                                        <w:t>Kai Ren</w:t>
                                      </w:r>
                                    </w:p>
                                    <w:p w14:paraId="09A7FEEE" w14:textId="2315B76E" w:rsidR="00CD6E74" w:rsidRPr="005E2227" w:rsidRDefault="00CD6E74"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b/>
                                          <w:bCs/>
                                          <w:color w:val="C45911" w:themeColor="accent2" w:themeShade="BF"/>
                                          <w:sz w:val="32"/>
                                          <w:szCs w:val="32"/>
                                        </w:rPr>
                                        <w:t>ID: 2401212437</w:t>
                                      </w:r>
                                    </w:p>
                                    <w:p w14:paraId="132ABDEC" w14:textId="77777777" w:rsidR="00BB6A10" w:rsidRPr="005E2227" w:rsidRDefault="00BB6A10" w:rsidP="004B563E">
                                      <w:pPr>
                                        <w:pStyle w:val="NoSpacing"/>
                                        <w:spacing w:line="360" w:lineRule="auto"/>
                                        <w:rPr>
                                          <w:rFonts w:ascii="Times New Roman" w:hAnsi="Times New Roman" w:cs="Times New Roman"/>
                                          <w:b/>
                                          <w:bCs/>
                                          <w:color w:val="C45911" w:themeColor="accent2" w:themeShade="BF"/>
                                          <w:sz w:val="32"/>
                                          <w:szCs w:val="32"/>
                                        </w:rPr>
                                      </w:pPr>
                                    </w:p>
                                    <w:p w14:paraId="3B21C3C4" w14:textId="6D3BAD0B" w:rsidR="003F65CB" w:rsidRPr="005E2227" w:rsidRDefault="005525F2"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hint="eastAsia"/>
                                          <w:b/>
                                          <w:bCs/>
                                          <w:color w:val="C45911" w:themeColor="accent2" w:themeShade="BF"/>
                                          <w:sz w:val="32"/>
                                          <w:szCs w:val="32"/>
                                        </w:rPr>
                                        <w:t>I</w:t>
                                      </w:r>
                                      <w:r w:rsidRPr="005E2227">
                                        <w:rPr>
                                          <w:rFonts w:ascii="Times New Roman" w:hAnsi="Times New Roman" w:cs="Times New Roman"/>
                                          <w:b/>
                                          <w:bCs/>
                                          <w:color w:val="C45911" w:themeColor="accent2" w:themeShade="BF"/>
                                          <w:sz w:val="32"/>
                                          <w:szCs w:val="32"/>
                                        </w:rPr>
                                        <w:t>nstr</w:t>
                                      </w:r>
                                      <w:r w:rsidR="004508EF" w:rsidRPr="005E2227">
                                        <w:rPr>
                                          <w:rFonts w:ascii="Times New Roman" w:hAnsi="Times New Roman" w:cs="Times New Roman"/>
                                          <w:b/>
                                          <w:bCs/>
                                          <w:color w:val="C45911" w:themeColor="accent2" w:themeShade="BF"/>
                                          <w:sz w:val="32"/>
                                          <w:szCs w:val="32"/>
                                        </w:rPr>
                                        <w:t>uctor: Jo</w:t>
                                      </w:r>
                                      <w:r w:rsidR="00F61B0F" w:rsidRPr="005E2227">
                                        <w:rPr>
                                          <w:rFonts w:ascii="Times New Roman" w:hAnsi="Times New Roman" w:cs="Times New Roman"/>
                                          <w:b/>
                                          <w:bCs/>
                                          <w:color w:val="C45911" w:themeColor="accent2" w:themeShade="BF"/>
                                          <w:sz w:val="32"/>
                                          <w:szCs w:val="32"/>
                                        </w:rPr>
                                        <w:t>anna Wang</w:t>
                                      </w:r>
                                    </w:p>
                                    <w:p w14:paraId="0A2B547F" w14:textId="77777777" w:rsidR="005525F2" w:rsidRDefault="005525F2" w:rsidP="004B563E">
                                      <w:pPr>
                                        <w:pStyle w:val="NoSpacing"/>
                                        <w:spacing w:line="360" w:lineRule="auto"/>
                                        <w:rPr>
                                          <w:rFonts w:ascii="Times New Roman" w:hAnsi="Times New Roman" w:cs="Times New Roman"/>
                                          <w:b/>
                                          <w:bCs/>
                                          <w:color w:val="C45911" w:themeColor="accent2" w:themeShade="BF"/>
                                          <w:sz w:val="32"/>
                                          <w:szCs w:val="32"/>
                                        </w:rPr>
                                      </w:pPr>
                                    </w:p>
                                    <w:p w14:paraId="474C691B" w14:textId="3B554DED" w:rsidR="000C7FB3" w:rsidRPr="005525F2" w:rsidRDefault="00D34F1A"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Nov, 4</w:t>
                                      </w:r>
                                      <w:r w:rsidRPr="00B501C8">
                                        <w:rPr>
                                          <w:rFonts w:ascii="Times New Roman" w:hAnsi="Times New Roman" w:cs="Times New Roman"/>
                                          <w:b/>
                                          <w:bCs/>
                                          <w:color w:val="C45911" w:themeColor="accent2" w:themeShade="BF"/>
                                          <w:sz w:val="32"/>
                                          <w:szCs w:val="32"/>
                                          <w:vertAlign w:val="superscript"/>
                                        </w:rPr>
                                        <w:t>th</w:t>
                                      </w:r>
                                      <w:r w:rsidRPr="00B501C8">
                                        <w:rPr>
                                          <w:rFonts w:ascii="Times New Roman" w:hAnsi="Times New Roman" w:cs="Times New Roman"/>
                                          <w:b/>
                                          <w:bCs/>
                                          <w:color w:val="C45911" w:themeColor="accent2" w:themeShade="BF"/>
                                          <w:sz w:val="32"/>
                                          <w:szCs w:val="32"/>
                                        </w:rPr>
                                        <w:t>, 2024</w:t>
                                      </w:r>
                                    </w:p>
                                  </w:tc>
                                </w:tr>
                              </w:tbl>
                              <w:p w14:paraId="2F798094" w14:textId="77777777" w:rsidR="004A7EA4" w:rsidRPr="00027AD1" w:rsidRDefault="004A7EA4" w:rsidP="004B563E">
                                <w:pPr>
                                  <w:spacing w:line="360" w:lineRule="auto"/>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62BECA7" id="_x0000_t202" coordsize="21600,21600" o:spt="202" path="m,l,21600r21600,l21600,xe">
                    <v:stroke joinstyle="miter"/>
                    <v:path gradientshapeok="t" o:connecttype="rect"/>
                  </v:shapetype>
                  <v:shape id="Text Box 138" o:spid="_x0000_s1026" type="#_x0000_t202" style="position:absolute;margin-left:18.05pt;margin-top:89.9pt;width:134.85pt;height:302.4pt;z-index:251659264;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27"/>
                            <w:gridCol w:w="2463"/>
                          </w:tblGrid>
                          <w:tr w:rsidR="004A7EA4" w:rsidRPr="00027AD1" w14:paraId="596915E3" w14:textId="77777777">
                            <w:trPr>
                              <w:jc w:val="center"/>
                            </w:trPr>
                            <w:tc>
                              <w:tcPr>
                                <w:tcW w:w="2568" w:type="pct"/>
                                <w:vAlign w:val="center"/>
                              </w:tcPr>
                              <w:p w14:paraId="57E5A20E" w14:textId="1EDF317A" w:rsidR="004A7EA4" w:rsidRPr="00916924" w:rsidRDefault="004A7EA4" w:rsidP="004B563E">
                                <w:pPr>
                                  <w:spacing w:line="360" w:lineRule="auto"/>
                                  <w:jc w:val="right"/>
                                  <w:rPr>
                                    <w:lang w:val="en-US"/>
                                  </w:rPr>
                                </w:pPr>
                                <w:r w:rsidRPr="00027AD1">
                                  <w:rPr>
                                    <w:noProof/>
                                  </w:rPr>
                                  <w:drawing>
                                    <wp:inline distT="0" distB="0" distL="0" distR="0" wp14:anchorId="796AD10C" wp14:editId="1CCEE3C9">
                                      <wp:extent cx="3497455" cy="3843337"/>
                                      <wp:effectExtent l="0" t="0" r="0" b="5080"/>
                                      <wp:docPr id="20" name="图片 34">
                                        <a:extLst xmlns:a="http://schemas.openxmlformats.org/drawingml/2006/main">
                                          <a:ext uri="{FF2B5EF4-FFF2-40B4-BE49-F238E27FC236}">
                                            <a16:creationId xmlns:a16="http://schemas.microsoft.com/office/drawing/2014/main" id="{B9EEB11C-E0A7-6A49-A085-F849FBA59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a:extLst>
                                                  <a:ext uri="{FF2B5EF4-FFF2-40B4-BE49-F238E27FC236}">
                                                    <a16:creationId xmlns:a16="http://schemas.microsoft.com/office/drawing/2014/main" id="{B9EEB11C-E0A7-6A49-A085-F849FBA5978F}"/>
                                                  </a:ext>
                                                </a:extLst>
                                              </pic:cNvPr>
                                              <pic:cNvPicPr>
                                                <a:picLocks noChangeAspect="1"/>
                                              </pic:cNvPicPr>
                                            </pic:nvPicPr>
                                            <pic:blipFill rotWithShape="1">
                                              <a:blip r:embed="rId9">
                                                <a:duotone>
                                                  <a:prstClr val="black"/>
                                                  <a:srgbClr val="966800">
                                                    <a:tint val="45000"/>
                                                    <a:satMod val="400000"/>
                                                  </a:srgbClr>
                                                </a:duotone>
                                                <a:extLst>
                                                  <a:ext uri="{BEBA8EAE-BF5A-486C-A8C5-ECC9F3942E4B}">
                                                    <a14:imgProps xmlns:a14="http://schemas.microsoft.com/office/drawing/2010/main">
                                                      <a14:imgLayer r:embed="rId10">
                                                        <a14:imgEffect>
                                                          <a14:brightnessContrast bright="-20000" contrast="40000"/>
                                                        </a14:imgEffect>
                                                        <a14:imgEffect>
                                                          <a14:colorTemperature colorTemp="11500"/>
                                                        </a14:imgEffect>
                                                        <a14:imgEffect>
                                                          <a14:saturation sat="99000"/>
                                                        </a14:imgEffect>
                                                        <a14:imgEffect>
                                                          <a14:sharpenSoften amount="50000"/>
                                                        </a14:imgEffect>
                                                      </a14:imgLayer>
                                                    </a14:imgProps>
                                                  </a:ext>
                                                  <a:ext uri="{28A0092B-C50C-407E-A947-70E740481C1C}">
                                                    <a14:useLocalDpi xmlns:a14="http://schemas.microsoft.com/office/drawing/2010/main" val="0"/>
                                                  </a:ext>
                                                </a:extLst>
                                              </a:blip>
                                              <a:srcRect l="34576" t="12093" r="11001" b="-151"/>
                                              <a:stretch/>
                                            </pic:blipFill>
                                            <pic:spPr>
                                              <a:xfrm>
                                                <a:off x="0" y="0"/>
                                                <a:ext cx="3530390" cy="3879529"/>
                                              </a:xfrm>
                                              <a:prstGeom prst="rect">
                                                <a:avLst/>
                                              </a:prstGeom>
                                            </pic:spPr>
                                          </pic:pic>
                                        </a:graphicData>
                                      </a:graphic>
                                    </wp:inline>
                                  </w:drawing>
                                </w:r>
                              </w:p>
                              <w:p w14:paraId="69524D80" w14:textId="77777777" w:rsidR="0039495D" w:rsidRPr="00DE78A7" w:rsidRDefault="0039495D" w:rsidP="004B563E">
                                <w:pPr>
                                  <w:spacing w:line="360" w:lineRule="auto"/>
                                  <w:ind w:right="120"/>
                                  <w:jc w:val="right"/>
                                  <w:rPr>
                                    <w:sz w:val="26"/>
                                    <w:szCs w:val="26"/>
                                    <w:lang w:val="en-US"/>
                                  </w:rPr>
                                </w:pPr>
                              </w:p>
                              <w:p w14:paraId="6BA70853" w14:textId="44180A5C" w:rsidR="002D5D6D" w:rsidRPr="00B774FF" w:rsidRDefault="00FE7E90" w:rsidP="004B563E">
                                <w:pPr>
                                  <w:spacing w:line="360" w:lineRule="auto"/>
                                  <w:ind w:right="120"/>
                                  <w:jc w:val="right"/>
                                  <w:rPr>
                                    <w:b/>
                                    <w:bCs/>
                                    <w:i/>
                                    <w:iCs/>
                                    <w:color w:val="C45911" w:themeColor="accent2" w:themeShade="BF"/>
                                    <w:sz w:val="72"/>
                                    <w:szCs w:val="72"/>
                                    <w:lang w:val="en-US"/>
                                  </w:rPr>
                                </w:pPr>
                                <w:r w:rsidRPr="00B774FF">
                                  <w:rPr>
                                    <w:b/>
                                    <w:bCs/>
                                    <w:i/>
                                    <w:iCs/>
                                    <w:color w:val="C45911" w:themeColor="accent2" w:themeShade="BF"/>
                                    <w:sz w:val="72"/>
                                    <w:szCs w:val="72"/>
                                    <w:lang w:val="en-US"/>
                                  </w:rPr>
                                  <w:t>Piercing EYE</w:t>
                                </w:r>
                              </w:p>
                              <w:p w14:paraId="0E06C7AB" w14:textId="77777777" w:rsidR="00F54D09" w:rsidRPr="0019030C" w:rsidRDefault="00F54D09" w:rsidP="004B563E">
                                <w:pPr>
                                  <w:spacing w:line="360" w:lineRule="auto"/>
                                  <w:ind w:right="120"/>
                                  <w:jc w:val="right"/>
                                  <w:rPr>
                                    <w:color w:val="C45911" w:themeColor="accent2" w:themeShade="BF"/>
                                    <w:sz w:val="26"/>
                                    <w:szCs w:val="26"/>
                                    <w:lang w:val="en-US"/>
                                  </w:rPr>
                                </w:pPr>
                              </w:p>
                              <w:p w14:paraId="2EC6F925" w14:textId="77777777" w:rsidR="00CE60B1" w:rsidRDefault="007A473D" w:rsidP="004B563E">
                                <w:pPr>
                                  <w:spacing w:line="360" w:lineRule="auto"/>
                                  <w:ind w:right="120"/>
                                  <w:jc w:val="right"/>
                                  <w:rPr>
                                    <w:color w:val="C45911" w:themeColor="accent2" w:themeShade="BF"/>
                                    <w:sz w:val="26"/>
                                    <w:szCs w:val="26"/>
                                    <w:lang w:val="en-US"/>
                                  </w:rPr>
                                </w:pPr>
                                <w:r w:rsidRPr="0019030C">
                                  <w:rPr>
                                    <w:color w:val="C45911" w:themeColor="accent2" w:themeShade="BF"/>
                                    <w:sz w:val="26"/>
                                    <w:szCs w:val="26"/>
                                    <w:lang w:val="en-US"/>
                                  </w:rPr>
                                  <w:t xml:space="preserve">Assisted </w:t>
                                </w:r>
                                <w:r w:rsidR="00C45EBD">
                                  <w:rPr>
                                    <w:color w:val="C45911" w:themeColor="accent2" w:themeShade="BF"/>
                                    <w:sz w:val="26"/>
                                    <w:szCs w:val="26"/>
                                    <w:lang w:val="en-US"/>
                                  </w:rPr>
                                  <w:t>Face-to-Face Review</w:t>
                                </w:r>
                                <w:r w:rsidRPr="0019030C">
                                  <w:rPr>
                                    <w:color w:val="C45911" w:themeColor="accent2" w:themeShade="BF"/>
                                    <w:sz w:val="26"/>
                                    <w:szCs w:val="26"/>
                                    <w:lang w:val="en-US"/>
                                  </w:rPr>
                                  <w:t xml:space="preserve"> Expert </w:t>
                                </w:r>
                              </w:p>
                              <w:p w14:paraId="6DAC2322" w14:textId="1F80E467" w:rsidR="007A473D" w:rsidRPr="002D6263" w:rsidRDefault="007A473D" w:rsidP="004B563E">
                                <w:pPr>
                                  <w:spacing w:line="360" w:lineRule="auto"/>
                                  <w:ind w:right="120"/>
                                  <w:jc w:val="right"/>
                                  <w:rPr>
                                    <w:sz w:val="26"/>
                                    <w:szCs w:val="26"/>
                                    <w:lang w:val="en-US"/>
                                  </w:rPr>
                                </w:pPr>
                                <w:r w:rsidRPr="0019030C">
                                  <w:rPr>
                                    <w:color w:val="C45911" w:themeColor="accent2" w:themeShade="BF"/>
                                    <w:sz w:val="26"/>
                                    <w:szCs w:val="26"/>
                                    <w:lang w:val="en-US"/>
                                  </w:rPr>
                                  <w:t>in Credit Scen</w:t>
                                </w:r>
                                <w:r w:rsidR="00AC4AF0" w:rsidRPr="0019030C">
                                  <w:rPr>
                                    <w:color w:val="C45911" w:themeColor="accent2" w:themeShade="BF"/>
                                    <w:sz w:val="26"/>
                                    <w:szCs w:val="26"/>
                                    <w:lang w:val="en-US"/>
                                  </w:rPr>
                                  <w:t>a</w:t>
                                </w:r>
                                <w:r w:rsidRPr="0019030C">
                                  <w:rPr>
                                    <w:color w:val="C45911" w:themeColor="accent2" w:themeShade="BF"/>
                                    <w:sz w:val="26"/>
                                    <w:szCs w:val="26"/>
                                    <w:lang w:val="en-US"/>
                                  </w:rPr>
                                  <w:t>rios</w:t>
                                </w:r>
                              </w:p>
                            </w:tc>
                            <w:tc>
                              <w:tcPr>
                                <w:tcW w:w="2432" w:type="pct"/>
                                <w:vAlign w:val="center"/>
                              </w:tcPr>
                              <w:p w14:paraId="3076A6E2" w14:textId="5772C248" w:rsidR="003F54F5" w:rsidRPr="00B501C8" w:rsidRDefault="00A27E22"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Introduction to FinTech</w:t>
                                </w:r>
                              </w:p>
                              <w:p w14:paraId="6B683186" w14:textId="0B79ABF4" w:rsidR="003F54F5" w:rsidRPr="00B501C8" w:rsidRDefault="003F54F5" w:rsidP="004B563E">
                                <w:pPr>
                                  <w:pStyle w:val="NoSpacing"/>
                                  <w:spacing w:line="360" w:lineRule="auto"/>
                                  <w:rPr>
                                    <w:rFonts w:ascii="Times New Roman" w:hAnsi="Times New Roman" w:cs="Times New Roman"/>
                                    <w:b/>
                                    <w:bCs/>
                                    <w:color w:val="C45911" w:themeColor="accent2" w:themeShade="BF"/>
                                    <w:sz w:val="32"/>
                                    <w:szCs w:val="32"/>
                                  </w:rPr>
                                </w:pPr>
                              </w:p>
                              <w:p w14:paraId="55C66750" w14:textId="165FC179" w:rsidR="00AC722A" w:rsidRPr="00B501C8" w:rsidRDefault="001124EA"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Business Case Project</w:t>
                                </w:r>
                              </w:p>
                              <w:p w14:paraId="0B0ADC0A" w14:textId="7E059397" w:rsidR="000A6D0F" w:rsidRPr="001E4228" w:rsidRDefault="000A6D0F" w:rsidP="004B563E">
                                <w:pPr>
                                  <w:pStyle w:val="NoSpacing"/>
                                  <w:spacing w:line="360" w:lineRule="auto"/>
                                  <w:rPr>
                                    <w:rFonts w:ascii="Times New Roman" w:hAnsi="Times New Roman" w:cs="Times New Roman"/>
                                    <w:color w:val="000000" w:themeColor="text1"/>
                                    <w:sz w:val="26"/>
                                    <w:szCs w:val="26"/>
                                  </w:rPr>
                                </w:pPr>
                                <w:r w:rsidRPr="001E4228">
                                  <w:rPr>
                                    <w:rFonts w:ascii="Times New Roman" w:hAnsi="Times New Roman" w:cs="Times New Roman"/>
                                    <w:color w:val="000000" w:themeColor="text1"/>
                                    <w:sz w:val="26"/>
                                    <w:szCs w:val="26"/>
                                  </w:rPr>
                                  <w:t xml:space="preserve">Proposal </w:t>
                                </w:r>
                                <w:r w:rsidR="0064686D" w:rsidRPr="001E4228">
                                  <w:rPr>
                                    <w:rFonts w:ascii="Times New Roman" w:hAnsi="Times New Roman" w:cs="Times New Roman"/>
                                    <w:color w:val="000000" w:themeColor="text1"/>
                                    <w:sz w:val="26"/>
                                    <w:szCs w:val="26"/>
                                  </w:rPr>
                                  <w:t xml:space="preserve">on FinTech Applications and </w:t>
                                </w:r>
                                <w:r w:rsidR="004E1942" w:rsidRPr="001E4228">
                                  <w:rPr>
                                    <w:rFonts w:ascii="Times New Roman" w:hAnsi="Times New Roman" w:cs="Times New Roman"/>
                                    <w:color w:val="000000" w:themeColor="text1"/>
                                    <w:sz w:val="26"/>
                                    <w:szCs w:val="26"/>
                                  </w:rPr>
                                  <w:t>Disruption</w:t>
                                </w:r>
                              </w:p>
                              <w:p w14:paraId="36FBF088" w14:textId="77777777" w:rsidR="00381D70" w:rsidRPr="00B501C8" w:rsidRDefault="00381D70" w:rsidP="004B563E">
                                <w:pPr>
                                  <w:pStyle w:val="NoSpacing"/>
                                  <w:spacing w:line="360" w:lineRule="auto"/>
                                  <w:rPr>
                                    <w:rFonts w:ascii="Times New Roman" w:hAnsi="Times New Roman" w:cs="Times New Roman"/>
                                    <w:b/>
                                    <w:bCs/>
                                    <w:color w:val="C45911" w:themeColor="accent2" w:themeShade="BF"/>
                                    <w:sz w:val="32"/>
                                    <w:szCs w:val="32"/>
                                  </w:rPr>
                                </w:pPr>
                              </w:p>
                              <w:p w14:paraId="269B0F98" w14:textId="128C3A1E" w:rsidR="00954B3C" w:rsidRPr="005E2227" w:rsidRDefault="00CD6E74"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hint="eastAsia"/>
                                    <w:b/>
                                    <w:bCs/>
                                    <w:color w:val="C45911" w:themeColor="accent2" w:themeShade="BF"/>
                                    <w:sz w:val="32"/>
                                    <w:szCs w:val="32"/>
                                  </w:rPr>
                                  <w:t>Name</w:t>
                                </w:r>
                                <w:r w:rsidRPr="005E2227">
                                  <w:rPr>
                                    <w:rFonts w:ascii="Times New Roman" w:hAnsi="Times New Roman" w:cs="Times New Roman"/>
                                    <w:b/>
                                    <w:bCs/>
                                    <w:color w:val="C45911" w:themeColor="accent2" w:themeShade="BF"/>
                                    <w:sz w:val="32"/>
                                    <w:szCs w:val="32"/>
                                  </w:rPr>
                                  <w:t>:</w:t>
                                </w:r>
                                <w:r w:rsidR="000B6B92" w:rsidRPr="005E2227">
                                  <w:rPr>
                                    <w:rFonts w:ascii="Times New Roman" w:hAnsi="Times New Roman" w:cs="Times New Roman"/>
                                    <w:b/>
                                    <w:bCs/>
                                    <w:color w:val="C45911" w:themeColor="accent2" w:themeShade="BF"/>
                                    <w:sz w:val="32"/>
                                    <w:szCs w:val="32"/>
                                  </w:rPr>
                                  <w:t xml:space="preserve"> </w:t>
                                </w:r>
                                <w:r w:rsidR="00986F9D" w:rsidRPr="005E2227">
                                  <w:rPr>
                                    <w:rFonts w:ascii="Times New Roman" w:hAnsi="Times New Roman" w:cs="Times New Roman"/>
                                    <w:b/>
                                    <w:bCs/>
                                    <w:color w:val="C45911" w:themeColor="accent2" w:themeShade="BF"/>
                                    <w:sz w:val="32"/>
                                    <w:szCs w:val="32"/>
                                  </w:rPr>
                                  <w:t>Kai Ren</w:t>
                                </w:r>
                              </w:p>
                              <w:p w14:paraId="09A7FEEE" w14:textId="2315B76E" w:rsidR="00CD6E74" w:rsidRPr="005E2227" w:rsidRDefault="00CD6E74"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b/>
                                    <w:bCs/>
                                    <w:color w:val="C45911" w:themeColor="accent2" w:themeShade="BF"/>
                                    <w:sz w:val="32"/>
                                    <w:szCs w:val="32"/>
                                  </w:rPr>
                                  <w:t>ID: 2401212437</w:t>
                                </w:r>
                              </w:p>
                              <w:p w14:paraId="132ABDEC" w14:textId="77777777" w:rsidR="00BB6A10" w:rsidRPr="005E2227" w:rsidRDefault="00BB6A10" w:rsidP="004B563E">
                                <w:pPr>
                                  <w:pStyle w:val="NoSpacing"/>
                                  <w:spacing w:line="360" w:lineRule="auto"/>
                                  <w:rPr>
                                    <w:rFonts w:ascii="Times New Roman" w:hAnsi="Times New Roman" w:cs="Times New Roman"/>
                                    <w:b/>
                                    <w:bCs/>
                                    <w:color w:val="C45911" w:themeColor="accent2" w:themeShade="BF"/>
                                    <w:sz w:val="32"/>
                                    <w:szCs w:val="32"/>
                                  </w:rPr>
                                </w:pPr>
                              </w:p>
                              <w:p w14:paraId="3B21C3C4" w14:textId="6D3BAD0B" w:rsidR="003F65CB" w:rsidRPr="005E2227" w:rsidRDefault="005525F2" w:rsidP="004B563E">
                                <w:pPr>
                                  <w:pStyle w:val="NoSpacing"/>
                                  <w:spacing w:line="360" w:lineRule="auto"/>
                                  <w:rPr>
                                    <w:rFonts w:ascii="Times New Roman" w:hAnsi="Times New Roman" w:cs="Times New Roman"/>
                                    <w:b/>
                                    <w:bCs/>
                                    <w:color w:val="C45911" w:themeColor="accent2" w:themeShade="BF"/>
                                    <w:sz w:val="32"/>
                                    <w:szCs w:val="32"/>
                                  </w:rPr>
                                </w:pPr>
                                <w:r w:rsidRPr="005E2227">
                                  <w:rPr>
                                    <w:rFonts w:ascii="Times New Roman" w:hAnsi="Times New Roman" w:cs="Times New Roman" w:hint="eastAsia"/>
                                    <w:b/>
                                    <w:bCs/>
                                    <w:color w:val="C45911" w:themeColor="accent2" w:themeShade="BF"/>
                                    <w:sz w:val="32"/>
                                    <w:szCs w:val="32"/>
                                  </w:rPr>
                                  <w:t>I</w:t>
                                </w:r>
                                <w:r w:rsidRPr="005E2227">
                                  <w:rPr>
                                    <w:rFonts w:ascii="Times New Roman" w:hAnsi="Times New Roman" w:cs="Times New Roman"/>
                                    <w:b/>
                                    <w:bCs/>
                                    <w:color w:val="C45911" w:themeColor="accent2" w:themeShade="BF"/>
                                    <w:sz w:val="32"/>
                                    <w:szCs w:val="32"/>
                                  </w:rPr>
                                  <w:t>nstr</w:t>
                                </w:r>
                                <w:r w:rsidR="004508EF" w:rsidRPr="005E2227">
                                  <w:rPr>
                                    <w:rFonts w:ascii="Times New Roman" w:hAnsi="Times New Roman" w:cs="Times New Roman"/>
                                    <w:b/>
                                    <w:bCs/>
                                    <w:color w:val="C45911" w:themeColor="accent2" w:themeShade="BF"/>
                                    <w:sz w:val="32"/>
                                    <w:szCs w:val="32"/>
                                  </w:rPr>
                                  <w:t>uctor: Jo</w:t>
                                </w:r>
                                <w:r w:rsidR="00F61B0F" w:rsidRPr="005E2227">
                                  <w:rPr>
                                    <w:rFonts w:ascii="Times New Roman" w:hAnsi="Times New Roman" w:cs="Times New Roman"/>
                                    <w:b/>
                                    <w:bCs/>
                                    <w:color w:val="C45911" w:themeColor="accent2" w:themeShade="BF"/>
                                    <w:sz w:val="32"/>
                                    <w:szCs w:val="32"/>
                                  </w:rPr>
                                  <w:t>anna Wang</w:t>
                                </w:r>
                              </w:p>
                              <w:p w14:paraId="0A2B547F" w14:textId="77777777" w:rsidR="005525F2" w:rsidRDefault="005525F2" w:rsidP="004B563E">
                                <w:pPr>
                                  <w:pStyle w:val="NoSpacing"/>
                                  <w:spacing w:line="360" w:lineRule="auto"/>
                                  <w:rPr>
                                    <w:rFonts w:ascii="Times New Roman" w:hAnsi="Times New Roman" w:cs="Times New Roman"/>
                                    <w:b/>
                                    <w:bCs/>
                                    <w:color w:val="C45911" w:themeColor="accent2" w:themeShade="BF"/>
                                    <w:sz w:val="32"/>
                                    <w:szCs w:val="32"/>
                                  </w:rPr>
                                </w:pPr>
                              </w:p>
                              <w:p w14:paraId="474C691B" w14:textId="3B554DED" w:rsidR="000C7FB3" w:rsidRPr="005525F2" w:rsidRDefault="00D34F1A" w:rsidP="004B563E">
                                <w:pPr>
                                  <w:pStyle w:val="NoSpacing"/>
                                  <w:spacing w:line="360" w:lineRule="auto"/>
                                  <w:rPr>
                                    <w:rFonts w:ascii="Times New Roman" w:hAnsi="Times New Roman" w:cs="Times New Roman"/>
                                    <w:b/>
                                    <w:bCs/>
                                    <w:color w:val="C45911" w:themeColor="accent2" w:themeShade="BF"/>
                                    <w:sz w:val="32"/>
                                    <w:szCs w:val="32"/>
                                  </w:rPr>
                                </w:pPr>
                                <w:r w:rsidRPr="00B501C8">
                                  <w:rPr>
                                    <w:rFonts w:ascii="Times New Roman" w:hAnsi="Times New Roman" w:cs="Times New Roman"/>
                                    <w:b/>
                                    <w:bCs/>
                                    <w:color w:val="C45911" w:themeColor="accent2" w:themeShade="BF"/>
                                    <w:sz w:val="32"/>
                                    <w:szCs w:val="32"/>
                                  </w:rPr>
                                  <w:t>Nov, 4</w:t>
                                </w:r>
                                <w:r w:rsidRPr="00B501C8">
                                  <w:rPr>
                                    <w:rFonts w:ascii="Times New Roman" w:hAnsi="Times New Roman" w:cs="Times New Roman"/>
                                    <w:b/>
                                    <w:bCs/>
                                    <w:color w:val="C45911" w:themeColor="accent2" w:themeShade="BF"/>
                                    <w:sz w:val="32"/>
                                    <w:szCs w:val="32"/>
                                    <w:vertAlign w:val="superscript"/>
                                  </w:rPr>
                                  <w:t>th</w:t>
                                </w:r>
                                <w:r w:rsidRPr="00B501C8">
                                  <w:rPr>
                                    <w:rFonts w:ascii="Times New Roman" w:hAnsi="Times New Roman" w:cs="Times New Roman"/>
                                    <w:b/>
                                    <w:bCs/>
                                    <w:color w:val="C45911" w:themeColor="accent2" w:themeShade="BF"/>
                                    <w:sz w:val="32"/>
                                    <w:szCs w:val="32"/>
                                  </w:rPr>
                                  <w:t>, 2024</w:t>
                                </w:r>
                              </w:p>
                            </w:tc>
                          </w:tr>
                        </w:tbl>
                        <w:p w14:paraId="2F798094" w14:textId="77777777" w:rsidR="004A7EA4" w:rsidRPr="00027AD1" w:rsidRDefault="004A7EA4" w:rsidP="004B563E">
                          <w:pPr>
                            <w:spacing w:line="360" w:lineRule="auto"/>
                          </w:pPr>
                        </w:p>
                      </w:txbxContent>
                    </v:textbox>
                    <w10:wrap anchorx="page" anchory="page"/>
                  </v:shape>
                </w:pict>
              </mc:Fallback>
            </mc:AlternateContent>
          </w:r>
        </w:p>
      </w:sdtContent>
    </w:sdt>
    <w:p w14:paraId="36E3C11F" w14:textId="40C41D95" w:rsidR="00E018E4" w:rsidRPr="00E4758E" w:rsidRDefault="00E018E4">
      <w:pPr>
        <w:rPr>
          <w:b/>
          <w:bCs/>
          <w:color w:val="000000"/>
          <w:sz w:val="32"/>
          <w:szCs w:val="32"/>
          <w:lang w:val="en-US"/>
        </w:rPr>
        <w:sectPr w:rsidR="00E018E4" w:rsidRPr="00E4758E" w:rsidSect="00077FE5">
          <w:headerReference w:type="default" r:id="rId11"/>
          <w:footerReference w:type="even" r:id="rId12"/>
          <w:footerReference w:type="default" r:id="rId13"/>
          <w:pgSz w:w="12240" w:h="15840"/>
          <w:pgMar w:top="1440" w:right="1440" w:bottom="1440" w:left="1440" w:header="708" w:footer="708" w:gutter="0"/>
          <w:pgNumType w:start="0"/>
          <w:cols w:space="708"/>
          <w:titlePg/>
          <w:docGrid w:linePitch="360"/>
        </w:sectPr>
      </w:pPr>
    </w:p>
    <w:p w14:paraId="04DC58E8" w14:textId="44B12E85" w:rsidR="001F3D30" w:rsidRPr="00F237B0" w:rsidRDefault="00D92BCC" w:rsidP="006E3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240" w:line="360" w:lineRule="auto"/>
        <w:jc w:val="center"/>
        <w:rPr>
          <w:b/>
          <w:bCs/>
          <w:color w:val="000000"/>
          <w:sz w:val="32"/>
          <w:szCs w:val="32"/>
          <w:lang w:val="en-US"/>
        </w:rPr>
      </w:pPr>
      <w:r w:rsidRPr="00E4758E">
        <w:rPr>
          <w:b/>
          <w:bCs/>
          <w:i/>
          <w:iCs/>
          <w:color w:val="000000"/>
          <w:sz w:val="32"/>
          <w:szCs w:val="32"/>
          <w:lang w:val="en-US"/>
        </w:rPr>
        <w:lastRenderedPageBreak/>
        <w:t xml:space="preserve">Piercing </w:t>
      </w:r>
      <w:r w:rsidR="001546F4" w:rsidRPr="00E4758E">
        <w:rPr>
          <w:b/>
          <w:bCs/>
          <w:i/>
          <w:iCs/>
          <w:color w:val="000000"/>
          <w:sz w:val="32"/>
          <w:szCs w:val="32"/>
          <w:lang w:val="en-US"/>
        </w:rPr>
        <w:t>EYE</w:t>
      </w:r>
      <w:r w:rsidR="0012111A" w:rsidRPr="00E4758E">
        <w:rPr>
          <w:b/>
          <w:bCs/>
          <w:color w:val="000000"/>
          <w:sz w:val="32"/>
          <w:szCs w:val="32"/>
          <w:lang w:val="en-US"/>
        </w:rPr>
        <w:t>:</w:t>
      </w:r>
      <w:r w:rsidR="00F237B0">
        <w:rPr>
          <w:b/>
          <w:bCs/>
          <w:color w:val="000000"/>
          <w:sz w:val="32"/>
          <w:szCs w:val="32"/>
          <w:lang w:val="en-US"/>
        </w:rPr>
        <w:t xml:space="preserve">                                                                                </w:t>
      </w:r>
      <w:r w:rsidR="00F73907" w:rsidRPr="00E4758E">
        <w:rPr>
          <w:b/>
          <w:bCs/>
          <w:color w:val="000000"/>
          <w:sz w:val="32"/>
          <w:szCs w:val="32"/>
          <w:lang w:val="en-US"/>
        </w:rPr>
        <w:t xml:space="preserve">Assisted </w:t>
      </w:r>
      <w:r w:rsidR="00EE1C18">
        <w:rPr>
          <w:rFonts w:hint="eastAsia"/>
          <w:b/>
          <w:bCs/>
          <w:color w:val="000000"/>
          <w:sz w:val="32"/>
          <w:szCs w:val="32"/>
          <w:lang w:val="en-US"/>
        </w:rPr>
        <w:t>F</w:t>
      </w:r>
      <w:r w:rsidR="00EE1C18">
        <w:rPr>
          <w:b/>
          <w:bCs/>
          <w:color w:val="000000"/>
          <w:sz w:val="32"/>
          <w:szCs w:val="32"/>
          <w:lang w:val="en-US"/>
        </w:rPr>
        <w:t xml:space="preserve">ace-to-Face Review </w:t>
      </w:r>
      <w:r w:rsidR="00F73907" w:rsidRPr="00E4758E">
        <w:rPr>
          <w:b/>
          <w:bCs/>
          <w:color w:val="000000"/>
          <w:sz w:val="32"/>
          <w:szCs w:val="32"/>
          <w:lang w:val="en-US"/>
        </w:rPr>
        <w:t>Expert in Credit Scenarios</w:t>
      </w:r>
    </w:p>
    <w:p w14:paraId="6B95A459" w14:textId="24060AEA" w:rsidR="00A01F93" w:rsidRDefault="008E7D22" w:rsidP="009912CE">
      <w:pPr>
        <w:spacing w:before="120" w:after="120" w:line="360" w:lineRule="auto"/>
        <w:jc w:val="center"/>
        <w:rPr>
          <w:rFonts w:eastAsia="FangSong"/>
          <w:color w:val="333333"/>
          <w:lang w:val="en-US"/>
        </w:rPr>
      </w:pPr>
      <w:r w:rsidRPr="00E4758E">
        <w:rPr>
          <w:b/>
          <w:bCs/>
          <w:color w:val="333333"/>
          <w:lang w:val="en-US"/>
        </w:rPr>
        <w:t>Name:</w:t>
      </w:r>
      <w:r w:rsidRPr="00E4758E">
        <w:rPr>
          <w:color w:val="333333"/>
          <w:lang w:val="en-US"/>
        </w:rPr>
        <w:t xml:space="preserve"> Kai Ren</w:t>
      </w:r>
      <w:r w:rsidR="00532CCA" w:rsidRPr="00E4758E">
        <w:rPr>
          <w:color w:val="333333"/>
          <w:lang w:val="en-US"/>
        </w:rPr>
        <w:tab/>
      </w:r>
      <w:r w:rsidR="003F74F1" w:rsidRPr="00E4758E">
        <w:rPr>
          <w:color w:val="333333"/>
          <w:lang w:val="en-US"/>
        </w:rPr>
        <w:tab/>
      </w:r>
      <w:r w:rsidRPr="00E4758E">
        <w:rPr>
          <w:b/>
          <w:bCs/>
          <w:color w:val="333333"/>
          <w:lang w:val="en-US"/>
        </w:rPr>
        <w:t>ID</w:t>
      </w:r>
      <w:r w:rsidR="0045360F" w:rsidRPr="00E4758E">
        <w:rPr>
          <w:b/>
          <w:bCs/>
          <w:color w:val="333333"/>
          <w:lang w:val="en-US"/>
        </w:rPr>
        <w:t>:</w:t>
      </w:r>
      <w:r w:rsidR="007F75EA" w:rsidRPr="00E4758E">
        <w:rPr>
          <w:color w:val="333333"/>
          <w:lang w:val="en-US"/>
        </w:rPr>
        <w:t xml:space="preserve"> </w:t>
      </w:r>
      <w:r w:rsidR="005D5AFA" w:rsidRPr="00E4758E">
        <w:rPr>
          <w:color w:val="333333"/>
          <w:lang w:val="en-US"/>
        </w:rPr>
        <w:t>2401212437</w:t>
      </w:r>
    </w:p>
    <w:p w14:paraId="187AC0C7" w14:textId="4661912A" w:rsidR="00EF22B6" w:rsidRDefault="00E40FDB" w:rsidP="00EE365B">
      <w:pPr>
        <w:spacing w:line="360" w:lineRule="auto"/>
        <w:ind w:firstLine="720"/>
        <w:jc w:val="both"/>
        <w:rPr>
          <w:rFonts w:eastAsia="FangSong"/>
          <w:color w:val="333333"/>
          <w:lang w:val="en-US"/>
        </w:rPr>
      </w:pPr>
      <w:r w:rsidRPr="00E40FDB">
        <w:rPr>
          <w:rFonts w:eastAsia="FangSong"/>
          <w:color w:val="333333"/>
          <w:lang w:val="en-US"/>
        </w:rPr>
        <w:t xml:space="preserve">At a time when </w:t>
      </w:r>
      <w:bookmarkStart w:id="0" w:name="OLE_LINK1"/>
      <w:r w:rsidRPr="00E40FDB">
        <w:rPr>
          <w:rFonts w:eastAsia="FangSong"/>
          <w:color w:val="333333"/>
          <w:lang w:val="en-US"/>
        </w:rPr>
        <w:t xml:space="preserve">the scale of credit is growing </w:t>
      </w:r>
      <w:bookmarkEnd w:id="0"/>
      <w:r w:rsidRPr="00E40FDB">
        <w:rPr>
          <w:rFonts w:eastAsia="FangSong"/>
          <w:color w:val="333333"/>
          <w:lang w:val="en-US"/>
        </w:rPr>
        <w:t xml:space="preserve">and financial risk control is becoming stricter and stricter, </w:t>
      </w:r>
      <w:r w:rsidR="00053AAA">
        <w:rPr>
          <w:rFonts w:eastAsia="FangSong"/>
          <w:color w:val="333333"/>
          <w:lang w:val="en-US"/>
        </w:rPr>
        <w:t xml:space="preserve">the </w:t>
      </w:r>
      <w:r w:rsidRPr="00E40FDB">
        <w:rPr>
          <w:rFonts w:eastAsia="FangSong"/>
          <w:color w:val="333333"/>
          <w:lang w:val="en-US"/>
        </w:rPr>
        <w:t xml:space="preserve">face-to-face </w:t>
      </w:r>
      <w:r w:rsidR="00750663">
        <w:rPr>
          <w:rFonts w:eastAsia="FangSong" w:hint="eastAsia"/>
          <w:color w:val="333333"/>
          <w:lang w:val="en-US"/>
        </w:rPr>
        <w:t>exam</w:t>
      </w:r>
      <w:r w:rsidR="00B435BB">
        <w:rPr>
          <w:rFonts w:eastAsia="FangSong"/>
          <w:color w:val="333333"/>
          <w:lang w:val="en-US"/>
        </w:rPr>
        <w:t>ina</w:t>
      </w:r>
      <w:r w:rsidR="00750663">
        <w:rPr>
          <w:rFonts w:eastAsia="FangSong"/>
          <w:color w:val="333333"/>
          <w:lang w:val="en-US"/>
        </w:rPr>
        <w:t xml:space="preserve">tion </w:t>
      </w:r>
      <w:r w:rsidRPr="00E40FDB">
        <w:rPr>
          <w:rFonts w:eastAsia="FangSong"/>
          <w:color w:val="333333"/>
          <w:lang w:val="en-US"/>
        </w:rPr>
        <w:t xml:space="preserve">has become a crucial part of credit approval. A comprehensive, face-to-face review of the applicant's credit status, repayment ability, and loan usage helps the </w:t>
      </w:r>
      <w:r w:rsidR="005F47E4">
        <w:rPr>
          <w:rFonts w:eastAsia="FangSong" w:hint="eastAsia"/>
          <w:color w:val="333333"/>
          <w:lang w:val="en-US"/>
        </w:rPr>
        <w:t>lender</w:t>
      </w:r>
      <w:r w:rsidR="00092DE7">
        <w:rPr>
          <w:rFonts w:eastAsia="FangSong"/>
          <w:color w:val="333333"/>
          <w:lang w:val="en-US"/>
        </w:rPr>
        <w:t>s</w:t>
      </w:r>
      <w:r w:rsidR="005F47E4">
        <w:rPr>
          <w:rFonts w:eastAsia="FangSong"/>
          <w:color w:val="333333"/>
          <w:lang w:val="en-US"/>
        </w:rPr>
        <w:t xml:space="preserve"> </w:t>
      </w:r>
      <w:r w:rsidRPr="00E40FDB">
        <w:rPr>
          <w:rFonts w:eastAsia="FangSong"/>
          <w:color w:val="333333"/>
          <w:lang w:val="en-US"/>
        </w:rPr>
        <w:t xml:space="preserve">accurately identify user characteristics, assess borrowing risks, and reduce the likelihood of erroneous credit issuance, </w:t>
      </w:r>
      <w:r w:rsidR="00F12FBE">
        <w:rPr>
          <w:rFonts w:eastAsia="FangSong"/>
          <w:color w:val="333333"/>
          <w:lang w:val="en-US"/>
        </w:rPr>
        <w:t>effectively reducing</w:t>
      </w:r>
      <w:r w:rsidRPr="00E40FDB">
        <w:rPr>
          <w:rFonts w:eastAsia="FangSong"/>
          <w:color w:val="333333"/>
          <w:lang w:val="en-US"/>
        </w:rPr>
        <w:t xml:space="preserve"> the rate of bad debt and bankruptcy risk. However, there are currently </w:t>
      </w:r>
      <w:r w:rsidRPr="00F12FBE">
        <w:rPr>
          <w:rFonts w:eastAsia="FangSong"/>
          <w:b/>
          <w:bCs/>
          <w:color w:val="333333"/>
          <w:lang w:val="en-US"/>
        </w:rPr>
        <w:t>three core pain points</w:t>
      </w:r>
      <w:r w:rsidRPr="00E40FDB">
        <w:rPr>
          <w:rFonts w:eastAsia="FangSong"/>
          <w:color w:val="333333"/>
          <w:lang w:val="en-US"/>
        </w:rPr>
        <w:t xml:space="preserve"> in the field of credit face-to-face examination: (1) </w:t>
      </w:r>
      <w:r w:rsidR="007B2F1C" w:rsidRPr="007B2F1C">
        <w:rPr>
          <w:rFonts w:eastAsia="FangSong" w:hint="eastAsia"/>
          <w:b/>
          <w:bCs/>
          <w:color w:val="333333"/>
          <w:lang w:val="en-US"/>
        </w:rPr>
        <w:t>In</w:t>
      </w:r>
      <w:r w:rsidR="007B2F1C" w:rsidRPr="007B2F1C">
        <w:rPr>
          <w:rFonts w:eastAsia="FangSong"/>
          <w:b/>
          <w:bCs/>
          <w:color w:val="333333"/>
          <w:lang w:val="en-US"/>
        </w:rPr>
        <w:t>accura</w:t>
      </w:r>
      <w:r w:rsidR="004F0A93">
        <w:rPr>
          <w:rFonts w:eastAsia="FangSong"/>
          <w:b/>
          <w:bCs/>
          <w:color w:val="333333"/>
          <w:lang w:val="en-US"/>
        </w:rPr>
        <w:t>te</w:t>
      </w:r>
      <w:r w:rsidRPr="00723F90">
        <w:rPr>
          <w:rFonts w:eastAsia="FangSong"/>
          <w:b/>
          <w:bCs/>
          <w:color w:val="333333"/>
          <w:lang w:val="en-US"/>
        </w:rPr>
        <w:t>.</w:t>
      </w:r>
      <w:r w:rsidRPr="00E40FDB">
        <w:rPr>
          <w:rFonts w:eastAsia="FangSong"/>
          <w:color w:val="333333"/>
          <w:lang w:val="en-US"/>
        </w:rPr>
        <w:t xml:space="preserve"> The scale of professional loan fraudsters is huge, and traditional technical means have many drawbacks, and there is a lack of effective technical empowerment in the face-to-face examination; (2) </w:t>
      </w:r>
      <w:r w:rsidR="005A5363" w:rsidRPr="00DC491A">
        <w:rPr>
          <w:rFonts w:eastAsia="FangSong" w:hint="eastAsia"/>
          <w:b/>
          <w:bCs/>
          <w:color w:val="333333"/>
          <w:lang w:val="en-US"/>
        </w:rPr>
        <w:t>N</w:t>
      </w:r>
      <w:r w:rsidRPr="00DC491A">
        <w:rPr>
          <w:rFonts w:eastAsia="FangSong"/>
          <w:b/>
          <w:bCs/>
          <w:color w:val="333333"/>
          <w:lang w:val="en-US"/>
        </w:rPr>
        <w:t>ot affordable</w:t>
      </w:r>
      <w:r w:rsidRPr="005B441C">
        <w:rPr>
          <w:rFonts w:eastAsia="FangSong"/>
          <w:b/>
          <w:bCs/>
          <w:color w:val="333333"/>
          <w:lang w:val="en-US"/>
        </w:rPr>
        <w:t>.</w:t>
      </w:r>
      <w:r w:rsidRPr="00E40FDB">
        <w:rPr>
          <w:rFonts w:eastAsia="FangSong"/>
          <w:color w:val="333333"/>
          <w:lang w:val="en-US"/>
        </w:rPr>
        <w:t xml:space="preserve"> Poor compatibility of existing technical equipment and high data costs make it difficult for small and medium-sized organizations to afford. (3) </w:t>
      </w:r>
      <w:r w:rsidR="005B59B8" w:rsidRPr="00EC403B">
        <w:rPr>
          <w:rFonts w:eastAsia="FangSong" w:hint="eastAsia"/>
          <w:b/>
          <w:bCs/>
          <w:color w:val="333333"/>
          <w:lang w:val="en-US"/>
        </w:rPr>
        <w:t>Too</w:t>
      </w:r>
      <w:r w:rsidR="005B59B8" w:rsidRPr="00EC403B">
        <w:rPr>
          <w:rFonts w:eastAsia="FangSong"/>
          <w:b/>
          <w:bCs/>
          <w:color w:val="333333"/>
          <w:lang w:val="en-US"/>
        </w:rPr>
        <w:t xml:space="preserve"> </w:t>
      </w:r>
      <w:r w:rsidR="005B59B8" w:rsidRPr="00EC403B">
        <w:rPr>
          <w:rFonts w:eastAsia="FangSong" w:hint="eastAsia"/>
          <w:b/>
          <w:bCs/>
          <w:color w:val="333333"/>
          <w:lang w:val="en-US"/>
        </w:rPr>
        <w:t>slow</w:t>
      </w:r>
      <w:r w:rsidRPr="00EC403B">
        <w:rPr>
          <w:rFonts w:eastAsia="FangSong" w:hint="eastAsia"/>
          <w:b/>
          <w:bCs/>
          <w:color w:val="333333"/>
          <w:lang w:val="en-US"/>
        </w:rPr>
        <w:t>.</w:t>
      </w:r>
      <w:r w:rsidRPr="00E40FDB">
        <w:rPr>
          <w:rFonts w:eastAsia="FangSong"/>
          <w:color w:val="333333"/>
          <w:lang w:val="en-US"/>
        </w:rPr>
        <w:t xml:space="preserve"> The solidification of the approval process and the inefficiency of data processing have greatly affected the speed of credit approval. All these difficulties seriously hinder the efficient face-to-face review of various borrowing institutions. Based on this, I</w:t>
      </w:r>
      <w:r w:rsidR="004D7BFC">
        <w:rPr>
          <w:rFonts w:eastAsia="FangSong"/>
          <w:color w:val="333333"/>
          <w:lang w:val="en-US"/>
        </w:rPr>
        <w:t xml:space="preserve"> design</w:t>
      </w:r>
      <w:r w:rsidR="00144AFF">
        <w:rPr>
          <w:rFonts w:eastAsia="FangSong"/>
          <w:color w:val="333333"/>
          <w:lang w:val="en-US"/>
        </w:rPr>
        <w:t>ed</w:t>
      </w:r>
      <w:r w:rsidR="004D7BFC">
        <w:rPr>
          <w:rFonts w:eastAsia="FangSong"/>
          <w:color w:val="333333"/>
          <w:lang w:val="en-US"/>
        </w:rPr>
        <w:t xml:space="preserve"> and</w:t>
      </w:r>
      <w:r w:rsidRPr="00E40FDB">
        <w:rPr>
          <w:rFonts w:eastAsia="FangSong"/>
          <w:color w:val="333333"/>
          <w:lang w:val="en-US"/>
        </w:rPr>
        <w:t xml:space="preserve"> </w:t>
      </w:r>
      <w:r w:rsidR="005F7030">
        <w:rPr>
          <w:rFonts w:eastAsia="FangSong"/>
          <w:color w:val="333333"/>
          <w:lang w:val="en-US"/>
        </w:rPr>
        <w:t>propose</w:t>
      </w:r>
      <w:r w:rsidR="00144AFF">
        <w:rPr>
          <w:rFonts w:eastAsia="FangSong"/>
          <w:color w:val="333333"/>
          <w:lang w:val="en-US"/>
        </w:rPr>
        <w:t>d</w:t>
      </w:r>
      <w:r w:rsidRPr="00E40FDB">
        <w:rPr>
          <w:rFonts w:eastAsia="FangSong"/>
          <w:color w:val="333333"/>
          <w:lang w:val="en-US"/>
        </w:rPr>
        <w:t xml:space="preserve"> my product, </w:t>
      </w:r>
      <w:r w:rsidRPr="00DD7BC9">
        <w:rPr>
          <w:rFonts w:eastAsia="FangSong"/>
          <w:b/>
          <w:bCs/>
          <w:i/>
          <w:iCs/>
          <w:color w:val="333333"/>
          <w:lang w:val="en-US"/>
        </w:rPr>
        <w:t>Piercing EYE</w:t>
      </w:r>
      <w:r w:rsidRPr="00E40FDB">
        <w:rPr>
          <w:rFonts w:eastAsia="FangSong"/>
          <w:color w:val="333333"/>
          <w:lang w:val="en-US"/>
        </w:rPr>
        <w:t xml:space="preserve">, </w:t>
      </w:r>
      <w:r w:rsidR="00EE1C18">
        <w:rPr>
          <w:rFonts w:eastAsia="FangSong" w:hint="eastAsia"/>
          <w:color w:val="333333"/>
          <w:lang w:val="en-US"/>
        </w:rPr>
        <w:t xml:space="preserve">which is </w:t>
      </w:r>
      <w:r w:rsidRPr="00E40FDB">
        <w:rPr>
          <w:rFonts w:eastAsia="FangSong"/>
          <w:color w:val="333333"/>
          <w:lang w:val="en-US"/>
        </w:rPr>
        <w:t>dedicated to assisting the face-to-face review process in credit scenarios. Aiming at</w:t>
      </w:r>
      <w:r w:rsidR="009C3F37">
        <w:rPr>
          <w:rFonts w:eastAsia="FangSong"/>
          <w:color w:val="333333"/>
          <w:lang w:val="en-US"/>
        </w:rPr>
        <w:t xml:space="preserve"> solving</w:t>
      </w:r>
      <w:r w:rsidRPr="00E40FDB">
        <w:rPr>
          <w:rFonts w:eastAsia="FangSong"/>
          <w:color w:val="333333"/>
          <w:lang w:val="en-US"/>
        </w:rPr>
        <w:t xml:space="preserve"> the above three core pain points, this product uses a combination of </w:t>
      </w:r>
      <w:r w:rsidRPr="0063253F">
        <w:rPr>
          <w:rFonts w:eastAsia="FangSong"/>
          <w:b/>
          <w:bCs/>
          <w:color w:val="333333"/>
          <w:lang w:val="en-US"/>
        </w:rPr>
        <w:t>multimodal data fusion and integration</w:t>
      </w:r>
      <w:r w:rsidRPr="00E40FDB">
        <w:rPr>
          <w:rFonts w:eastAsia="FangSong"/>
          <w:color w:val="333333"/>
          <w:lang w:val="en-US"/>
        </w:rPr>
        <w:t xml:space="preserve">, </w:t>
      </w:r>
      <w:r w:rsidRPr="001604FD">
        <w:rPr>
          <w:rFonts w:eastAsia="FangSong"/>
          <w:b/>
          <w:bCs/>
          <w:color w:val="333333"/>
          <w:lang w:val="en-US"/>
        </w:rPr>
        <w:t xml:space="preserve">comparative </w:t>
      </w:r>
      <w:r w:rsidR="007544BD" w:rsidRPr="001604FD">
        <w:rPr>
          <w:rFonts w:eastAsia="FangSong"/>
          <w:b/>
          <w:bCs/>
          <w:color w:val="333333"/>
          <w:lang w:val="en-US"/>
        </w:rPr>
        <w:t xml:space="preserve">federated </w:t>
      </w:r>
      <w:r w:rsidRPr="001604FD">
        <w:rPr>
          <w:rFonts w:eastAsia="FangSong"/>
          <w:b/>
          <w:bCs/>
          <w:color w:val="333333"/>
          <w:lang w:val="en-US"/>
        </w:rPr>
        <w:t>learning</w:t>
      </w:r>
      <w:r w:rsidR="009D4F05">
        <w:rPr>
          <w:rFonts w:eastAsia="FangSong"/>
          <w:color w:val="333333"/>
          <w:lang w:val="en-US"/>
        </w:rPr>
        <w:t>,</w:t>
      </w:r>
      <w:r w:rsidRPr="00E40FDB">
        <w:rPr>
          <w:rFonts w:eastAsia="FangSong"/>
          <w:color w:val="333333"/>
          <w:lang w:val="en-US"/>
        </w:rPr>
        <w:t xml:space="preserve"> and other related technologies, </w:t>
      </w:r>
      <w:r w:rsidR="0063253F">
        <w:rPr>
          <w:rFonts w:eastAsia="FangSong" w:hint="eastAsia"/>
          <w:color w:val="333333"/>
          <w:lang w:val="en-US"/>
        </w:rPr>
        <w:t>to improve</w:t>
      </w:r>
      <w:r w:rsidRPr="00E40FDB">
        <w:rPr>
          <w:rFonts w:eastAsia="FangSong"/>
          <w:color w:val="333333"/>
          <w:lang w:val="en-US"/>
        </w:rPr>
        <w:t xml:space="preserve"> the accuracy of the assisting model, reduc</w:t>
      </w:r>
      <w:r w:rsidR="0063253F">
        <w:rPr>
          <w:rFonts w:eastAsia="FangSong"/>
          <w:color w:val="333333"/>
          <w:lang w:val="en-US"/>
        </w:rPr>
        <w:t>e</w:t>
      </w:r>
      <w:r w:rsidRPr="00E40FDB">
        <w:rPr>
          <w:rFonts w:eastAsia="FangSong"/>
          <w:color w:val="333333"/>
          <w:lang w:val="en-US"/>
        </w:rPr>
        <w:t xml:space="preserve"> the requirements of interviewing equipment and data costs, and optimizing the efficiency of the approval system at the same time. By comparing with all kinds of related competitors in the market, it can be seen that </w:t>
      </w:r>
      <w:r w:rsidRPr="009A5E77">
        <w:rPr>
          <w:rFonts w:eastAsia="FangSong"/>
          <w:b/>
          <w:bCs/>
          <w:color w:val="333333"/>
          <w:lang w:val="en-US"/>
        </w:rPr>
        <w:t xml:space="preserve">this product has the advantages of </w:t>
      </w:r>
      <w:r w:rsidR="001910B4" w:rsidRPr="009A5E77">
        <w:rPr>
          <w:rFonts w:eastAsia="FangSong"/>
          <w:b/>
          <w:bCs/>
          <w:color w:val="333333"/>
          <w:lang w:val="en-US"/>
        </w:rPr>
        <w:t>multimodal</w:t>
      </w:r>
      <w:r w:rsidRPr="009A5E77">
        <w:rPr>
          <w:rFonts w:eastAsia="FangSong"/>
          <w:b/>
          <w:bCs/>
          <w:color w:val="333333"/>
          <w:lang w:val="en-US"/>
        </w:rPr>
        <w:t>, favorable price</w:t>
      </w:r>
      <w:r w:rsidR="0063253F" w:rsidRPr="009A5E77">
        <w:rPr>
          <w:rFonts w:eastAsia="FangSong"/>
          <w:b/>
          <w:bCs/>
          <w:color w:val="333333"/>
          <w:lang w:val="en-US"/>
        </w:rPr>
        <w:t>,</w:t>
      </w:r>
      <w:r w:rsidRPr="009A5E77">
        <w:rPr>
          <w:rFonts w:eastAsia="FangSong"/>
          <w:b/>
          <w:bCs/>
          <w:color w:val="333333"/>
          <w:lang w:val="en-US"/>
        </w:rPr>
        <w:t xml:space="preserve"> and reliable effect</w:t>
      </w:r>
      <w:r w:rsidRPr="00E40FDB">
        <w:rPr>
          <w:rFonts w:eastAsia="FangSong"/>
          <w:color w:val="333333"/>
          <w:lang w:val="en-US"/>
        </w:rPr>
        <w:t>, which can realize all-</w:t>
      </w:r>
      <w:r w:rsidR="0063253F">
        <w:rPr>
          <w:rFonts w:eastAsia="FangSong"/>
          <w:color w:val="333333"/>
          <w:lang w:val="en-US"/>
        </w:rPr>
        <w:t>a</w:t>
      </w:r>
      <w:r w:rsidRPr="00E40FDB">
        <w:rPr>
          <w:rFonts w:eastAsia="FangSong"/>
          <w:color w:val="333333"/>
          <w:lang w:val="en-US"/>
        </w:rPr>
        <w:t xml:space="preserve">round transcendence and has strong competitiveness. </w:t>
      </w:r>
      <w:r w:rsidR="0063253F">
        <w:rPr>
          <w:rFonts w:eastAsia="FangSong" w:hint="eastAsia"/>
          <w:color w:val="333333"/>
          <w:lang w:val="en-US"/>
        </w:rPr>
        <w:t>Based on</w:t>
      </w:r>
      <w:r w:rsidRPr="00E40FDB">
        <w:rPr>
          <w:rFonts w:eastAsia="FangSong"/>
          <w:color w:val="333333"/>
          <w:lang w:val="en-US"/>
        </w:rPr>
        <w:t xml:space="preserve"> the product technology, I also further conceptual</w:t>
      </w:r>
      <w:r w:rsidR="00F33EB4">
        <w:rPr>
          <w:rFonts w:eastAsia="FangSong"/>
          <w:color w:val="333333"/>
          <w:lang w:val="en-US"/>
        </w:rPr>
        <w:t>ized</w:t>
      </w:r>
      <w:r w:rsidRPr="00E40FDB">
        <w:rPr>
          <w:rFonts w:eastAsia="FangSong"/>
          <w:color w:val="333333"/>
          <w:lang w:val="en-US"/>
        </w:rPr>
        <w:t xml:space="preserve"> the business model and expected to take software development and sales as the core business, and at the same time make profits through supporting technical services and customized solutions and other businesses.</w:t>
      </w:r>
    </w:p>
    <w:p w14:paraId="4B3C8FFE" w14:textId="6D82DC79" w:rsidR="0001676D" w:rsidRPr="00E4758E" w:rsidRDefault="00511E07" w:rsidP="0010286A">
      <w:pPr>
        <w:rPr>
          <w:rFonts w:eastAsia="FangSong"/>
          <w:color w:val="333333"/>
          <w:lang w:val="en-US"/>
        </w:rPr>
      </w:pPr>
      <w:r w:rsidRPr="0054216F">
        <w:rPr>
          <w:noProof/>
        </w:rPr>
        <w:drawing>
          <wp:anchor distT="0" distB="0" distL="114300" distR="114300" simplePos="0" relativeHeight="251665408" behindDoc="0" locked="0" layoutInCell="1" allowOverlap="1" wp14:anchorId="2B0C4E49" wp14:editId="79F0A12B">
            <wp:simplePos x="0" y="0"/>
            <wp:positionH relativeFrom="margin">
              <wp:posOffset>5040630</wp:posOffset>
            </wp:positionH>
            <wp:positionV relativeFrom="margin">
              <wp:posOffset>8028940</wp:posOffset>
            </wp:positionV>
            <wp:extent cx="583200" cy="6480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r w:rsidR="0010286A">
        <w:rPr>
          <w:rFonts w:eastAsia="FangSong"/>
          <w:color w:val="333333"/>
          <w:lang w:val="en-US"/>
        </w:rPr>
        <w:br w:type="page"/>
      </w:r>
    </w:p>
    <w:p w14:paraId="0A471114" w14:textId="77AE3F45" w:rsidR="00C9643A" w:rsidRPr="00E4758E" w:rsidRDefault="000D2F44" w:rsidP="00620F5F">
      <w:pPr>
        <w:spacing w:before="120" w:after="120"/>
        <w:jc w:val="center"/>
        <w:rPr>
          <w:rFonts w:eastAsia="SimSun"/>
          <w:b/>
          <w:bCs/>
          <w:sz w:val="28"/>
          <w:szCs w:val="28"/>
          <w:lang w:val="en-US"/>
        </w:rPr>
      </w:pPr>
      <w:r w:rsidRPr="000D2F44">
        <w:rPr>
          <w:b/>
          <w:bCs/>
          <w:color w:val="333333"/>
          <w:sz w:val="28"/>
          <w:szCs w:val="28"/>
        </w:rPr>
        <w:lastRenderedPageBreak/>
        <w:t>Ⅰ</w:t>
      </w:r>
      <w:r w:rsidR="007D40A1" w:rsidRPr="00E4758E">
        <w:rPr>
          <w:rFonts w:eastAsia="SimSun"/>
          <w:b/>
          <w:bCs/>
          <w:color w:val="333333"/>
          <w:sz w:val="28"/>
          <w:szCs w:val="28"/>
          <w:lang w:val="en-US"/>
        </w:rPr>
        <w:t xml:space="preserve">. </w:t>
      </w:r>
      <w:r w:rsidR="000D2A27">
        <w:rPr>
          <w:rFonts w:eastAsia="SimSun" w:hint="eastAsia"/>
          <w:b/>
          <w:bCs/>
          <w:color w:val="333333"/>
          <w:sz w:val="28"/>
          <w:szCs w:val="28"/>
          <w:lang w:val="en-US"/>
        </w:rPr>
        <w:t>P</w:t>
      </w:r>
      <w:r w:rsidR="000D2A27">
        <w:rPr>
          <w:rFonts w:eastAsia="SimSun"/>
          <w:b/>
          <w:bCs/>
          <w:color w:val="333333"/>
          <w:sz w:val="28"/>
          <w:szCs w:val="28"/>
          <w:lang w:val="en-US"/>
        </w:rPr>
        <w:t>roduct and Tec</w:t>
      </w:r>
      <w:r w:rsidR="00D61EC5">
        <w:rPr>
          <w:rFonts w:eastAsia="SimSun"/>
          <w:b/>
          <w:bCs/>
          <w:color w:val="333333"/>
          <w:sz w:val="28"/>
          <w:szCs w:val="28"/>
          <w:lang w:val="en-US"/>
        </w:rPr>
        <w:t>h</w:t>
      </w:r>
      <w:r w:rsidR="008E3153">
        <w:rPr>
          <w:rFonts w:eastAsia="SimSun"/>
          <w:b/>
          <w:bCs/>
          <w:color w:val="333333"/>
          <w:sz w:val="28"/>
          <w:szCs w:val="28"/>
          <w:lang w:val="en-US"/>
        </w:rPr>
        <w:t>nology</w:t>
      </w:r>
    </w:p>
    <w:p w14:paraId="5D7A9295" w14:textId="29CF1ECA" w:rsidR="00FE4E71" w:rsidRPr="00C55EFB" w:rsidRDefault="00D61EC5" w:rsidP="003A765E">
      <w:pPr>
        <w:pStyle w:val="ListParagraph"/>
        <w:numPr>
          <w:ilvl w:val="1"/>
          <w:numId w:val="1"/>
        </w:numPr>
        <w:spacing w:line="360" w:lineRule="auto"/>
        <w:rPr>
          <w:b/>
          <w:bCs/>
          <w:sz w:val="26"/>
          <w:szCs w:val="26"/>
        </w:rPr>
      </w:pPr>
      <w:r w:rsidRPr="00C55EFB">
        <w:rPr>
          <w:rFonts w:hint="eastAsia"/>
          <w:b/>
          <w:bCs/>
          <w:sz w:val="26"/>
          <w:szCs w:val="26"/>
        </w:rPr>
        <w:t>Mark</w:t>
      </w:r>
      <w:r w:rsidRPr="00C55EFB">
        <w:rPr>
          <w:b/>
          <w:bCs/>
          <w:sz w:val="26"/>
          <w:szCs w:val="26"/>
        </w:rPr>
        <w:t>e</w:t>
      </w:r>
      <w:r w:rsidRPr="00C55EFB">
        <w:rPr>
          <w:b/>
          <w:bCs/>
          <w:sz w:val="26"/>
          <w:szCs w:val="26"/>
          <w:lang w:val="en-US"/>
        </w:rPr>
        <w:t>t Background</w:t>
      </w:r>
    </w:p>
    <w:p w14:paraId="09DCEE26" w14:textId="6B5268FF" w:rsidR="00366269" w:rsidRPr="00630679" w:rsidRDefault="00C0656F" w:rsidP="00366269">
      <w:pPr>
        <w:pStyle w:val="ListParagraph"/>
        <w:numPr>
          <w:ilvl w:val="2"/>
          <w:numId w:val="1"/>
        </w:numPr>
        <w:spacing w:line="360" w:lineRule="auto"/>
        <w:rPr>
          <w:b/>
          <w:bCs/>
          <w:i/>
          <w:iCs/>
        </w:rPr>
      </w:pPr>
      <w:r w:rsidRPr="00630679">
        <w:rPr>
          <w:b/>
          <w:bCs/>
          <w:i/>
          <w:iCs/>
          <w:lang w:val="en-US"/>
        </w:rPr>
        <w:t xml:space="preserve">The Scale </w:t>
      </w:r>
      <w:r w:rsidR="00FA670C" w:rsidRPr="00630679">
        <w:rPr>
          <w:b/>
          <w:bCs/>
          <w:i/>
          <w:iCs/>
          <w:lang w:val="en-US"/>
        </w:rPr>
        <w:t>of Credit is Growing</w:t>
      </w:r>
    </w:p>
    <w:p w14:paraId="5392FC37" w14:textId="5A7FB2CE" w:rsidR="00542750" w:rsidRPr="00E832CF" w:rsidRDefault="00A47569" w:rsidP="0063607B">
      <w:pPr>
        <w:spacing w:line="360" w:lineRule="auto"/>
        <w:ind w:firstLine="720"/>
        <w:jc w:val="both"/>
        <w:rPr>
          <w:lang w:val="en-US"/>
        </w:rPr>
      </w:pPr>
      <w:r w:rsidRPr="00E832CF">
        <w:rPr>
          <w:lang w:val="en-US"/>
        </w:rPr>
        <w:t>Statistics from the People's Bank of China (PBOC)</w:t>
      </w:r>
      <w:r w:rsidR="00B47C58" w:rsidRPr="00E832CF">
        <w:rPr>
          <w:rStyle w:val="FootnoteReference"/>
          <w:lang w:val="en-US"/>
        </w:rPr>
        <w:footnoteReference w:id="1"/>
      </w:r>
      <w:r w:rsidRPr="00E832CF">
        <w:rPr>
          <w:lang w:val="en-US"/>
        </w:rPr>
        <w:t xml:space="preserve"> show that the volume of credit transactions in China has grown year on year over the past five years, reaching over 300 </w:t>
      </w:r>
      <w:r w:rsidR="00943330" w:rsidRPr="00E832CF">
        <w:rPr>
          <w:lang w:val="en-US"/>
        </w:rPr>
        <w:t xml:space="preserve">trillion </w:t>
      </w:r>
      <w:r w:rsidR="007814C1">
        <w:rPr>
          <w:lang w:val="en-US"/>
        </w:rPr>
        <w:t xml:space="preserve"> </w:t>
      </w:r>
      <w:r w:rsidRPr="00E832CF">
        <w:rPr>
          <w:lang w:val="en-US"/>
        </w:rPr>
        <w:t xml:space="preserve">RMB by 2023, with an average annual growth rate of nearly 40%. </w:t>
      </w:r>
      <w:r w:rsidR="002F6ED3" w:rsidRPr="00E832CF">
        <w:rPr>
          <w:rFonts w:hint="eastAsia"/>
          <w:lang w:val="en-US"/>
        </w:rPr>
        <w:t>T</w:t>
      </w:r>
      <w:r w:rsidRPr="00E832CF">
        <w:rPr>
          <w:lang w:val="en-US"/>
        </w:rPr>
        <w:t>he CEIC database</w:t>
      </w:r>
      <w:r w:rsidR="00623D87" w:rsidRPr="00E832CF">
        <w:rPr>
          <w:rStyle w:val="FootnoteReference"/>
          <w:lang w:val="en-US"/>
        </w:rPr>
        <w:footnoteReference w:id="2"/>
      </w:r>
      <w:r w:rsidRPr="00E832CF">
        <w:rPr>
          <w:lang w:val="en-US"/>
        </w:rPr>
        <w:t xml:space="preserve"> forecasts the total volume of credit in China over the next four years and judges that the volume of credit will continue to grow, reaching nearly 500 trillion</w:t>
      </w:r>
      <w:r w:rsidR="00267B4F" w:rsidRPr="00E832CF">
        <w:rPr>
          <w:lang w:val="en-US"/>
        </w:rPr>
        <w:t xml:space="preserve"> RMB</w:t>
      </w:r>
      <w:r w:rsidRPr="00E832CF">
        <w:rPr>
          <w:lang w:val="en-US"/>
        </w:rPr>
        <w:t xml:space="preserve"> in 2027.</w:t>
      </w:r>
      <w:r w:rsidR="0009199D" w:rsidRPr="00E832CF">
        <w:rPr>
          <w:lang w:val="en-US"/>
        </w:rPr>
        <w:t xml:space="preserve"> </w:t>
      </w:r>
      <w:r w:rsidR="00054120" w:rsidRPr="00E832CF">
        <w:rPr>
          <w:lang w:val="en-US"/>
        </w:rPr>
        <w:t xml:space="preserve">These numbers show that China's credit market has boomed over the past few years and will continue to have strong growth momentum in the future as well. </w:t>
      </w:r>
      <w:r w:rsidR="00447F74" w:rsidRPr="00E832CF">
        <w:rPr>
          <w:lang w:val="en-US"/>
        </w:rPr>
        <w:t>Therefore, how to issue loans efficiently and safely, control the bad debt rate, and prevent and control financial risks has become a key issue.</w:t>
      </w:r>
    </w:p>
    <w:p w14:paraId="36684B8D" w14:textId="04C66B99" w:rsidR="005D48A5" w:rsidRDefault="009432F2" w:rsidP="00A57C83">
      <w:pPr>
        <w:spacing w:line="360" w:lineRule="auto"/>
        <w:jc w:val="center"/>
        <w:rPr>
          <w:sz w:val="22"/>
          <w:szCs w:val="22"/>
        </w:rPr>
      </w:pPr>
      <w:r w:rsidRPr="009432F2">
        <w:rPr>
          <w:noProof/>
          <w:sz w:val="22"/>
          <w:szCs w:val="22"/>
        </w:rPr>
        <w:drawing>
          <wp:inline distT="0" distB="0" distL="0" distR="0" wp14:anchorId="3F0157CD" wp14:editId="0B538EE1">
            <wp:extent cx="5220000" cy="231108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000" cy="2311083"/>
                    </a:xfrm>
                    <a:prstGeom prst="rect">
                      <a:avLst/>
                    </a:prstGeom>
                  </pic:spPr>
                </pic:pic>
              </a:graphicData>
            </a:graphic>
          </wp:inline>
        </w:drawing>
      </w:r>
    </w:p>
    <w:p w14:paraId="19A3B5C4" w14:textId="77777777" w:rsidR="008D2DEA" w:rsidRDefault="002F7A0A" w:rsidP="00A57C83">
      <w:pPr>
        <w:jc w:val="center"/>
        <w:rPr>
          <w:sz w:val="22"/>
          <w:szCs w:val="22"/>
        </w:rPr>
      </w:pPr>
      <w:r w:rsidRPr="00AB2B3F">
        <w:rPr>
          <w:b/>
          <w:bCs/>
          <w:sz w:val="22"/>
          <w:szCs w:val="22"/>
        </w:rPr>
        <w:t>Figure 1.</w:t>
      </w:r>
      <w:r>
        <w:rPr>
          <w:sz w:val="22"/>
          <w:szCs w:val="22"/>
          <w:lang w:val="en-US"/>
        </w:rPr>
        <w:t xml:space="preserve"> </w:t>
      </w:r>
      <w:r w:rsidRPr="002F7A0A">
        <w:rPr>
          <w:sz w:val="22"/>
          <w:szCs w:val="22"/>
        </w:rPr>
        <w:t>China's credit transaction size is growing year on year,</w:t>
      </w:r>
    </w:p>
    <w:p w14:paraId="3BA7821D" w14:textId="2B974DF9" w:rsidR="00EE2426" w:rsidRDefault="002F7A0A" w:rsidP="003668C9">
      <w:pPr>
        <w:spacing w:after="120"/>
        <w:jc w:val="center"/>
        <w:rPr>
          <w:sz w:val="22"/>
          <w:szCs w:val="22"/>
          <w:lang w:val="en-US"/>
        </w:rPr>
      </w:pPr>
      <w:r w:rsidRPr="002F7A0A">
        <w:rPr>
          <w:sz w:val="22"/>
          <w:szCs w:val="22"/>
        </w:rPr>
        <w:t>and there is space for higher growth in the future</w:t>
      </w:r>
      <w:r w:rsidR="00D90492">
        <w:rPr>
          <w:sz w:val="22"/>
          <w:szCs w:val="22"/>
          <w:lang w:val="en-US"/>
        </w:rPr>
        <w:t>.</w:t>
      </w:r>
    </w:p>
    <w:p w14:paraId="242B4444" w14:textId="35B83B17" w:rsidR="00AD2720" w:rsidRPr="001723CE" w:rsidRDefault="00AD1E43" w:rsidP="00A0630D">
      <w:pPr>
        <w:pStyle w:val="ListParagraph"/>
        <w:numPr>
          <w:ilvl w:val="2"/>
          <w:numId w:val="1"/>
        </w:numPr>
        <w:spacing w:line="360" w:lineRule="auto"/>
        <w:rPr>
          <w:b/>
          <w:bCs/>
          <w:i/>
          <w:iCs/>
        </w:rPr>
      </w:pPr>
      <w:r w:rsidRPr="001723CE">
        <w:rPr>
          <w:b/>
          <w:bCs/>
          <w:i/>
          <w:iCs/>
          <w:lang w:val="en-US"/>
        </w:rPr>
        <w:t xml:space="preserve">Risk </w:t>
      </w:r>
      <w:r w:rsidR="000A18CD" w:rsidRPr="001723CE">
        <w:rPr>
          <w:rFonts w:hint="eastAsia"/>
          <w:b/>
          <w:bCs/>
          <w:i/>
          <w:iCs/>
          <w:lang w:val="en-US"/>
        </w:rPr>
        <w:t>R</w:t>
      </w:r>
      <w:r w:rsidRPr="001723CE">
        <w:rPr>
          <w:b/>
          <w:bCs/>
          <w:i/>
          <w:iCs/>
          <w:lang w:val="en-US"/>
        </w:rPr>
        <w:t xml:space="preserve">egulation </w:t>
      </w:r>
      <w:r w:rsidR="002C3D9F" w:rsidRPr="001723CE">
        <w:rPr>
          <w:rFonts w:hint="eastAsia"/>
          <w:b/>
          <w:bCs/>
          <w:i/>
          <w:iCs/>
          <w:lang w:val="en-US"/>
        </w:rPr>
        <w:t>B</w:t>
      </w:r>
      <w:r w:rsidRPr="001723CE">
        <w:rPr>
          <w:b/>
          <w:bCs/>
          <w:i/>
          <w:iCs/>
          <w:lang w:val="en-US"/>
        </w:rPr>
        <w:t xml:space="preserve">ecomes </w:t>
      </w:r>
      <w:r w:rsidR="002C3D9F" w:rsidRPr="001723CE">
        <w:rPr>
          <w:rFonts w:hint="eastAsia"/>
          <w:b/>
          <w:bCs/>
          <w:i/>
          <w:iCs/>
          <w:lang w:val="en-US"/>
        </w:rPr>
        <w:t>S</w:t>
      </w:r>
      <w:r w:rsidRPr="001723CE">
        <w:rPr>
          <w:b/>
          <w:bCs/>
          <w:i/>
          <w:iCs/>
          <w:lang w:val="en-US"/>
        </w:rPr>
        <w:t>tricter</w:t>
      </w:r>
    </w:p>
    <w:p w14:paraId="743EA835" w14:textId="4205EDD4" w:rsidR="009F75D6" w:rsidRPr="0054216F" w:rsidRDefault="003C0976" w:rsidP="00A0630D">
      <w:pPr>
        <w:spacing w:line="360" w:lineRule="auto"/>
        <w:ind w:firstLine="720"/>
        <w:jc w:val="both"/>
      </w:pPr>
      <w:r w:rsidRPr="0054216F">
        <w:rPr>
          <w:noProof/>
        </w:rPr>
        <w:drawing>
          <wp:anchor distT="0" distB="0" distL="114300" distR="114300" simplePos="0" relativeHeight="251661312" behindDoc="0" locked="0" layoutInCell="1" allowOverlap="1" wp14:anchorId="3BEFDA2A" wp14:editId="20790E87">
            <wp:simplePos x="0" y="0"/>
            <wp:positionH relativeFrom="margin">
              <wp:posOffset>5040630</wp:posOffset>
            </wp:positionH>
            <wp:positionV relativeFrom="margin">
              <wp:posOffset>8028940</wp:posOffset>
            </wp:positionV>
            <wp:extent cx="583200" cy="648000"/>
            <wp:effectExtent l="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r w:rsidR="00A26A1A" w:rsidRPr="0054216F">
        <w:t xml:space="preserve">In recent years, as China's reform and opening up has entered a deep-water zone, the </w:t>
      </w:r>
      <w:r w:rsidR="005D3D0B" w:rsidRPr="0054216F">
        <w:rPr>
          <w:rFonts w:hint="eastAsia"/>
        </w:rPr>
        <w:t>CPC</w:t>
      </w:r>
      <w:r w:rsidR="005D3D0B" w:rsidRPr="0054216F">
        <w:t xml:space="preserve"> </w:t>
      </w:r>
      <w:r w:rsidR="00A26A1A" w:rsidRPr="0054216F">
        <w:t>and the state have attached great importance to the control of financial risks.</w:t>
      </w:r>
      <w:r w:rsidR="000F54A5" w:rsidRPr="0054216F">
        <w:t xml:space="preserve"> </w:t>
      </w:r>
      <w:r w:rsidR="00A26A1A" w:rsidRPr="0054216F">
        <w:t xml:space="preserve">The </w:t>
      </w:r>
      <w:bookmarkStart w:id="1" w:name="OLE_LINK2"/>
      <w:r w:rsidR="00A26A1A" w:rsidRPr="0054216F">
        <w:t>Central Economic Work Conference</w:t>
      </w:r>
      <w:bookmarkEnd w:id="1"/>
      <w:r w:rsidR="00A26A1A" w:rsidRPr="0054216F">
        <w:t xml:space="preserve"> in December</w:t>
      </w:r>
      <w:r w:rsidR="002951D9" w:rsidRPr="0054216F">
        <w:rPr>
          <w:lang w:val="en-US"/>
        </w:rPr>
        <w:t xml:space="preserve"> 2024 </w:t>
      </w:r>
      <w:bookmarkStart w:id="2" w:name="OLE_LINK3"/>
      <w:r w:rsidR="00A26A1A" w:rsidRPr="0054216F">
        <w:t>emphasized</w:t>
      </w:r>
      <w:r w:rsidR="000B23C4" w:rsidRPr="0054216F">
        <w:rPr>
          <w:lang w:val="en-US"/>
        </w:rPr>
        <w:t xml:space="preserve"> </w:t>
      </w:r>
      <w:bookmarkEnd w:id="2"/>
      <w:r w:rsidR="00A26A1A" w:rsidRPr="0054216F">
        <w:t>focusing on the bad debt ratio of small and medium-sized financial institutions to prevent systemic financial risks brought about by the large</w:t>
      </w:r>
      <w:r w:rsidR="001E5FD2" w:rsidRPr="0054216F">
        <w:rPr>
          <w:lang w:val="en-US"/>
        </w:rPr>
        <w:t>-</w:t>
      </w:r>
      <w:r w:rsidR="00A26A1A" w:rsidRPr="0054216F">
        <w:t xml:space="preserve">scale bankruptcy of small and medium-sized financial institutions. The </w:t>
      </w:r>
      <w:r w:rsidR="00857D80" w:rsidRPr="0054216F">
        <w:t xml:space="preserve">report to the 20th National </w:t>
      </w:r>
      <w:r w:rsidR="00857D80" w:rsidRPr="0054216F">
        <w:lastRenderedPageBreak/>
        <w:t xml:space="preserve">Congress of the </w:t>
      </w:r>
      <w:r w:rsidR="00857D80" w:rsidRPr="0054216F">
        <w:rPr>
          <w:rFonts w:hint="eastAsia"/>
        </w:rPr>
        <w:t>CPC</w:t>
      </w:r>
      <w:r w:rsidR="00857D80" w:rsidRPr="0054216F">
        <w:t xml:space="preserve"> </w:t>
      </w:r>
      <w:r w:rsidR="00A26A1A" w:rsidRPr="0054216F">
        <w:rPr>
          <w:rFonts w:hint="eastAsia"/>
        </w:rPr>
        <w:t>a</w:t>
      </w:r>
      <w:r w:rsidR="00A26A1A" w:rsidRPr="0054216F">
        <w:t xml:space="preserve">lso emphasized strengthening modern financial supervision and </w:t>
      </w:r>
      <w:r w:rsidR="003C70AF" w:rsidRPr="0054216F">
        <w:t>reinforcing</w:t>
      </w:r>
      <w:r w:rsidR="003C70AF" w:rsidRPr="0054216F">
        <w:rPr>
          <w:lang w:val="en-US"/>
        </w:rPr>
        <w:t xml:space="preserve"> </w:t>
      </w:r>
      <w:r w:rsidR="00A26A1A" w:rsidRPr="0054216F">
        <w:t>the financial stability guarantee system to guard the bottom line against systemic risks.</w:t>
      </w:r>
    </w:p>
    <w:p w14:paraId="7CBA6672" w14:textId="7DAD17B8" w:rsidR="005858E6" w:rsidRPr="00FB3D79" w:rsidRDefault="00F24F16" w:rsidP="005858E6">
      <w:pPr>
        <w:pStyle w:val="ListParagraph"/>
        <w:numPr>
          <w:ilvl w:val="2"/>
          <w:numId w:val="1"/>
        </w:numPr>
        <w:spacing w:line="360" w:lineRule="auto"/>
        <w:rPr>
          <w:b/>
          <w:bCs/>
          <w:i/>
          <w:iCs/>
        </w:rPr>
      </w:pPr>
      <w:r w:rsidRPr="00FB3D79">
        <w:rPr>
          <w:b/>
          <w:bCs/>
          <w:i/>
          <w:iCs/>
          <w:lang w:val="en-US"/>
        </w:rPr>
        <w:t>Face-to-</w:t>
      </w:r>
      <w:r w:rsidR="00562C9B" w:rsidRPr="00FB3D79">
        <w:rPr>
          <w:b/>
          <w:bCs/>
          <w:i/>
          <w:iCs/>
          <w:lang w:val="en-US"/>
        </w:rPr>
        <w:t>F</w:t>
      </w:r>
      <w:r w:rsidRPr="00FB3D79">
        <w:rPr>
          <w:b/>
          <w:bCs/>
          <w:i/>
          <w:iCs/>
          <w:lang w:val="en-US"/>
        </w:rPr>
        <w:t xml:space="preserve">ace </w:t>
      </w:r>
      <w:r w:rsidR="00176D31" w:rsidRPr="00FB3D79">
        <w:rPr>
          <w:b/>
          <w:bCs/>
          <w:i/>
          <w:iCs/>
          <w:lang w:val="en-US"/>
        </w:rPr>
        <w:t>R</w:t>
      </w:r>
      <w:r w:rsidRPr="00FB3D79">
        <w:rPr>
          <w:b/>
          <w:bCs/>
          <w:i/>
          <w:iCs/>
          <w:lang w:val="en-US"/>
        </w:rPr>
        <w:t xml:space="preserve">eview is </w:t>
      </w:r>
      <w:r w:rsidR="00EC6F9C" w:rsidRPr="00FB3D79">
        <w:rPr>
          <w:b/>
          <w:bCs/>
          <w:i/>
          <w:iCs/>
          <w:lang w:val="en-US"/>
        </w:rPr>
        <w:t>the</w:t>
      </w:r>
      <w:r w:rsidRPr="00FB3D79">
        <w:rPr>
          <w:b/>
          <w:bCs/>
          <w:i/>
          <w:iCs/>
          <w:lang w:val="en-US"/>
        </w:rPr>
        <w:t xml:space="preserve"> </w:t>
      </w:r>
      <w:r w:rsidR="0025592D" w:rsidRPr="00FB3D79">
        <w:rPr>
          <w:b/>
          <w:bCs/>
          <w:i/>
          <w:iCs/>
          <w:lang w:val="en-US"/>
        </w:rPr>
        <w:t>C</w:t>
      </w:r>
      <w:r w:rsidRPr="00FB3D79">
        <w:rPr>
          <w:b/>
          <w:bCs/>
          <w:i/>
          <w:iCs/>
          <w:lang w:val="en-US"/>
        </w:rPr>
        <w:t xml:space="preserve">rucial </w:t>
      </w:r>
      <w:r w:rsidR="0025592D" w:rsidRPr="00FB3D79">
        <w:rPr>
          <w:b/>
          <w:bCs/>
          <w:i/>
          <w:iCs/>
          <w:lang w:val="en-US"/>
        </w:rPr>
        <w:t>P</w:t>
      </w:r>
      <w:r w:rsidRPr="00FB3D79">
        <w:rPr>
          <w:b/>
          <w:bCs/>
          <w:i/>
          <w:iCs/>
          <w:lang w:val="en-US"/>
        </w:rPr>
        <w:t>art</w:t>
      </w:r>
    </w:p>
    <w:p w14:paraId="35060DB6" w14:textId="757B1CC5" w:rsidR="005858E6" w:rsidRPr="003A3201" w:rsidRDefault="00604E09" w:rsidP="00491A6D">
      <w:pPr>
        <w:spacing w:line="360" w:lineRule="auto"/>
        <w:ind w:firstLine="720"/>
        <w:jc w:val="both"/>
        <w:rPr>
          <w:lang w:val="en-US"/>
        </w:rPr>
      </w:pPr>
      <w:r w:rsidRPr="003A3201">
        <w:rPr>
          <w:lang w:val="en-US"/>
        </w:rPr>
        <w:t>As shown in Figure 2, face-to-face review is an important part of credit approval and risk prevention. It plays an important role in understanding the purpose of borrowing, assessing the amount of borrowing, verifying the application information</w:t>
      </w:r>
      <w:r w:rsidR="00E96D13" w:rsidRPr="003A3201">
        <w:rPr>
          <w:lang w:val="en-US"/>
        </w:rPr>
        <w:t>,</w:t>
      </w:r>
      <w:r w:rsidRPr="003A3201">
        <w:rPr>
          <w:lang w:val="en-US"/>
        </w:rPr>
        <w:t xml:space="preserve"> and analyzing the repayment ability. If there are problems with the face-to-face review, it is very easy to lead to the wrong issuance of credit, resulting in </w:t>
      </w:r>
      <w:r w:rsidR="00E96D13" w:rsidRPr="003A3201">
        <w:rPr>
          <w:lang w:val="en-US"/>
        </w:rPr>
        <w:t xml:space="preserve">a </w:t>
      </w:r>
      <w:r w:rsidRPr="003A3201">
        <w:rPr>
          <w:lang w:val="en-US"/>
        </w:rPr>
        <w:t>higher bad debt ratio and increased risk of bankruptcy.</w:t>
      </w:r>
    </w:p>
    <w:p w14:paraId="0F0BA2DC" w14:textId="5413077E" w:rsidR="00E96D13" w:rsidRDefault="0031228E" w:rsidP="00916F44">
      <w:pPr>
        <w:spacing w:line="360" w:lineRule="auto"/>
        <w:jc w:val="center"/>
        <w:rPr>
          <w:sz w:val="22"/>
          <w:szCs w:val="22"/>
          <w:lang w:val="en-US"/>
        </w:rPr>
      </w:pPr>
      <w:r w:rsidRPr="0031228E">
        <w:rPr>
          <w:noProof/>
          <w:sz w:val="22"/>
          <w:szCs w:val="22"/>
          <w:lang w:val="en-US"/>
        </w:rPr>
        <w:drawing>
          <wp:inline distT="0" distB="0" distL="0" distR="0" wp14:anchorId="78362FDD" wp14:editId="04E430FD">
            <wp:extent cx="5220000" cy="2872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000" cy="2872673"/>
                    </a:xfrm>
                    <a:prstGeom prst="rect">
                      <a:avLst/>
                    </a:prstGeom>
                  </pic:spPr>
                </pic:pic>
              </a:graphicData>
            </a:graphic>
          </wp:inline>
        </w:drawing>
      </w:r>
    </w:p>
    <w:p w14:paraId="79135D3D" w14:textId="78310247" w:rsidR="0054216F" w:rsidRDefault="000A6654" w:rsidP="00916F44">
      <w:pPr>
        <w:spacing w:line="360" w:lineRule="auto"/>
        <w:jc w:val="center"/>
        <w:rPr>
          <w:sz w:val="22"/>
          <w:szCs w:val="22"/>
          <w:lang w:val="en-US"/>
        </w:rPr>
      </w:pPr>
      <w:r w:rsidRPr="00AB2B3F">
        <w:rPr>
          <w:b/>
          <w:bCs/>
          <w:sz w:val="22"/>
          <w:szCs w:val="22"/>
        </w:rPr>
        <w:t xml:space="preserve">Figure </w:t>
      </w:r>
      <w:r w:rsidR="003A1A59">
        <w:rPr>
          <w:b/>
          <w:bCs/>
          <w:sz w:val="22"/>
          <w:szCs w:val="22"/>
          <w:lang w:val="en-US"/>
        </w:rPr>
        <w:t>2</w:t>
      </w:r>
      <w:r w:rsidRPr="00AB2B3F">
        <w:rPr>
          <w:b/>
          <w:bCs/>
          <w:sz w:val="22"/>
          <w:szCs w:val="22"/>
        </w:rPr>
        <w:t>.</w:t>
      </w:r>
      <w:r>
        <w:rPr>
          <w:sz w:val="22"/>
          <w:szCs w:val="22"/>
          <w:lang w:val="en-US"/>
        </w:rPr>
        <w:t xml:space="preserve"> </w:t>
      </w:r>
      <w:r w:rsidR="004B21E3">
        <w:rPr>
          <w:sz w:val="22"/>
          <w:szCs w:val="22"/>
          <w:lang w:val="en-US"/>
        </w:rPr>
        <w:t>The Face-to-Face Review plays a crucial r</w:t>
      </w:r>
      <w:r w:rsidR="00EB40FD">
        <w:rPr>
          <w:sz w:val="22"/>
          <w:szCs w:val="22"/>
          <w:lang w:val="en-US"/>
        </w:rPr>
        <w:t>o</w:t>
      </w:r>
      <w:r w:rsidR="004B21E3">
        <w:rPr>
          <w:sz w:val="22"/>
          <w:szCs w:val="22"/>
          <w:lang w:val="en-US"/>
        </w:rPr>
        <w:t>le.</w:t>
      </w:r>
    </w:p>
    <w:p w14:paraId="0B3144F9" w14:textId="77777777" w:rsidR="007F7DCD" w:rsidRDefault="007F7DCD" w:rsidP="00916F44">
      <w:pPr>
        <w:spacing w:line="360" w:lineRule="auto"/>
        <w:jc w:val="center"/>
        <w:rPr>
          <w:sz w:val="22"/>
          <w:szCs w:val="22"/>
          <w:lang w:val="en-US"/>
        </w:rPr>
      </w:pPr>
    </w:p>
    <w:p w14:paraId="2051FD58" w14:textId="1E838B84" w:rsidR="00B13C1A" w:rsidRDefault="00B2461A" w:rsidP="00B2461A">
      <w:pPr>
        <w:jc w:val="center"/>
        <w:rPr>
          <w:sz w:val="22"/>
          <w:szCs w:val="22"/>
          <w:lang w:val="en-US"/>
        </w:rPr>
      </w:pPr>
      <w:r w:rsidRPr="00B2461A">
        <w:rPr>
          <w:noProof/>
          <w:sz w:val="22"/>
          <w:szCs w:val="22"/>
          <w:lang w:val="en-US"/>
        </w:rPr>
        <w:drawing>
          <wp:inline distT="0" distB="0" distL="0" distR="0" wp14:anchorId="6B975D04" wp14:editId="7E8F267E">
            <wp:extent cx="5220000" cy="207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000" cy="2072944"/>
                    </a:xfrm>
                    <a:prstGeom prst="rect">
                      <a:avLst/>
                    </a:prstGeom>
                  </pic:spPr>
                </pic:pic>
              </a:graphicData>
            </a:graphic>
          </wp:inline>
        </w:drawing>
      </w:r>
    </w:p>
    <w:p w14:paraId="378C019F" w14:textId="6B0C6050" w:rsidR="00C63CA1" w:rsidRPr="00012A00" w:rsidRDefault="00C63CA1" w:rsidP="009F5AFD">
      <w:pPr>
        <w:spacing w:line="360" w:lineRule="auto"/>
        <w:jc w:val="center"/>
        <w:rPr>
          <w:sz w:val="22"/>
          <w:szCs w:val="22"/>
        </w:rPr>
      </w:pPr>
      <w:r w:rsidRPr="00AB2B3F">
        <w:rPr>
          <w:b/>
          <w:bCs/>
          <w:sz w:val="22"/>
          <w:szCs w:val="22"/>
        </w:rPr>
        <w:t xml:space="preserve">Figure </w:t>
      </w:r>
      <w:r w:rsidR="00631A14">
        <w:rPr>
          <w:b/>
          <w:bCs/>
          <w:sz w:val="22"/>
          <w:szCs w:val="22"/>
          <w:lang w:val="en-US"/>
        </w:rPr>
        <w:t>3</w:t>
      </w:r>
      <w:r w:rsidRPr="00AB2B3F">
        <w:rPr>
          <w:b/>
          <w:bCs/>
          <w:sz w:val="22"/>
          <w:szCs w:val="22"/>
        </w:rPr>
        <w:t>.</w:t>
      </w:r>
      <w:r>
        <w:rPr>
          <w:sz w:val="22"/>
          <w:szCs w:val="22"/>
          <w:lang w:val="en-US"/>
        </w:rPr>
        <w:t xml:space="preserve"> </w:t>
      </w:r>
      <w:r w:rsidR="00012A00" w:rsidRPr="00012A00">
        <w:rPr>
          <w:sz w:val="22"/>
          <w:szCs w:val="22"/>
          <w:lang w:val="en-US"/>
        </w:rPr>
        <w:t xml:space="preserve">Existing technologies are </w:t>
      </w:r>
      <w:r w:rsidR="00DD3359">
        <w:rPr>
          <w:sz w:val="22"/>
          <w:szCs w:val="22"/>
          <w:lang w:val="en-US"/>
        </w:rPr>
        <w:t>costly to use</w:t>
      </w:r>
      <w:r w:rsidR="001F240E">
        <w:rPr>
          <w:sz w:val="22"/>
          <w:szCs w:val="22"/>
          <w:lang w:val="en-US"/>
        </w:rPr>
        <w:t>.</w:t>
      </w:r>
    </w:p>
    <w:p w14:paraId="07DD1B69" w14:textId="6534BD3B" w:rsidR="00E2174C" w:rsidRPr="005D0296" w:rsidRDefault="005076BF" w:rsidP="00E2174C">
      <w:pPr>
        <w:rPr>
          <w:lang w:val="en-US"/>
        </w:rPr>
      </w:pPr>
      <w:r>
        <w:rPr>
          <w:lang w:val="en-US"/>
        </w:rPr>
        <w:br w:type="page"/>
      </w:r>
      <w:r w:rsidRPr="0054216F">
        <w:rPr>
          <w:noProof/>
        </w:rPr>
        <w:drawing>
          <wp:anchor distT="0" distB="0" distL="114300" distR="114300" simplePos="0" relativeHeight="251673600" behindDoc="0" locked="0" layoutInCell="1" allowOverlap="1" wp14:anchorId="334C728D" wp14:editId="4C85B63F">
            <wp:simplePos x="0" y="0"/>
            <wp:positionH relativeFrom="margin">
              <wp:posOffset>5040630</wp:posOffset>
            </wp:positionH>
            <wp:positionV relativeFrom="margin">
              <wp:posOffset>8028940</wp:posOffset>
            </wp:positionV>
            <wp:extent cx="583200" cy="648000"/>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7332D239" w14:textId="42F80EBE" w:rsidR="00262FB3" w:rsidRPr="00B14F0D" w:rsidRDefault="00E71C8E" w:rsidP="00A0630D">
      <w:pPr>
        <w:pStyle w:val="ListParagraph"/>
        <w:numPr>
          <w:ilvl w:val="1"/>
          <w:numId w:val="1"/>
        </w:numPr>
        <w:spacing w:line="360" w:lineRule="auto"/>
        <w:rPr>
          <w:b/>
          <w:bCs/>
          <w:sz w:val="26"/>
          <w:szCs w:val="26"/>
        </w:rPr>
      </w:pPr>
      <w:r w:rsidRPr="00B14F0D">
        <w:rPr>
          <w:rFonts w:hint="eastAsia"/>
          <w:b/>
          <w:bCs/>
          <w:sz w:val="26"/>
          <w:szCs w:val="26"/>
        </w:rPr>
        <w:lastRenderedPageBreak/>
        <w:t>Market</w:t>
      </w:r>
      <w:r w:rsidRPr="00B14F0D">
        <w:rPr>
          <w:b/>
          <w:bCs/>
          <w:sz w:val="26"/>
          <w:szCs w:val="26"/>
        </w:rPr>
        <w:t xml:space="preserve"> </w:t>
      </w:r>
      <w:r w:rsidRPr="00B14F0D">
        <w:rPr>
          <w:b/>
          <w:bCs/>
          <w:sz w:val="26"/>
          <w:szCs w:val="26"/>
          <w:lang w:val="en-US"/>
        </w:rPr>
        <w:t>Pain Point</w:t>
      </w:r>
      <w:r w:rsidR="00472673">
        <w:rPr>
          <w:rFonts w:hint="eastAsia"/>
          <w:b/>
          <w:bCs/>
          <w:sz w:val="26"/>
          <w:szCs w:val="26"/>
          <w:lang w:val="en-US"/>
        </w:rPr>
        <w:t>s</w:t>
      </w:r>
    </w:p>
    <w:p w14:paraId="7FB7C5B2" w14:textId="0AB8C91C" w:rsidR="00262FB3" w:rsidRPr="00FA1249" w:rsidRDefault="009164C3" w:rsidP="005076BF">
      <w:pPr>
        <w:spacing w:line="360" w:lineRule="auto"/>
        <w:ind w:firstLine="720"/>
        <w:jc w:val="both"/>
      </w:pPr>
      <w:r w:rsidRPr="00511B58">
        <w:t xml:space="preserve">In actual face-to-face review scenarios, banks and other </w:t>
      </w:r>
      <w:r w:rsidR="00C629AE">
        <w:rPr>
          <w:lang w:val="en-US"/>
        </w:rPr>
        <w:t>lend</w:t>
      </w:r>
      <w:r w:rsidRPr="00511B58">
        <w:t>ing institutions are also doing their best to optimize the process, but they are still mainly making manual judgments through conversational information.</w:t>
      </w:r>
      <w:r w:rsidR="00D36E0A" w:rsidRPr="00511B58">
        <w:t xml:space="preserve"> </w:t>
      </w:r>
      <w:r w:rsidR="00421286">
        <w:rPr>
          <w:rFonts w:hint="eastAsia"/>
        </w:rPr>
        <w:t>And</w:t>
      </w:r>
      <w:r w:rsidR="00421286">
        <w:rPr>
          <w:lang w:val="en-US"/>
        </w:rPr>
        <w:t xml:space="preserve"> t</w:t>
      </w:r>
      <w:r w:rsidR="00D36E0A" w:rsidRPr="00511B58">
        <w:t xml:space="preserve">he mainstream practice in the market faces the following </w:t>
      </w:r>
      <w:r w:rsidR="00336A1C" w:rsidRPr="00511B58">
        <w:rPr>
          <w:rFonts w:hint="eastAsia"/>
        </w:rPr>
        <w:t>three</w:t>
      </w:r>
      <w:r w:rsidR="00D36E0A" w:rsidRPr="00511B58">
        <w:t xml:space="preserve"> pain points</w:t>
      </w:r>
      <w:r w:rsidR="00A23989">
        <w:rPr>
          <w:lang w:val="en-US"/>
        </w:rPr>
        <w:t>:</w:t>
      </w:r>
      <w:r w:rsidR="00BB6B79" w:rsidRPr="00BB6B79">
        <w:t xml:space="preserve"> </w:t>
      </w:r>
      <w:r w:rsidR="00BB6B79" w:rsidRPr="0054216F">
        <w:rPr>
          <w:noProof/>
        </w:rPr>
        <w:drawing>
          <wp:anchor distT="0" distB="0" distL="114300" distR="114300" simplePos="0" relativeHeight="251671552" behindDoc="0" locked="0" layoutInCell="1" allowOverlap="1" wp14:anchorId="1E2B52FA" wp14:editId="3F1DB659">
            <wp:simplePos x="0" y="0"/>
            <wp:positionH relativeFrom="margin">
              <wp:posOffset>5040630</wp:posOffset>
            </wp:positionH>
            <wp:positionV relativeFrom="margin">
              <wp:posOffset>8028940</wp:posOffset>
            </wp:positionV>
            <wp:extent cx="583200" cy="64800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5B192662" w14:textId="7E80C738" w:rsidR="002B20F0" w:rsidRPr="00630679" w:rsidRDefault="00E456A4" w:rsidP="002B20F0">
      <w:pPr>
        <w:pStyle w:val="ListParagraph"/>
        <w:numPr>
          <w:ilvl w:val="2"/>
          <w:numId w:val="1"/>
        </w:numPr>
        <w:spacing w:line="360" w:lineRule="auto"/>
        <w:rPr>
          <w:b/>
          <w:bCs/>
          <w:i/>
          <w:iCs/>
        </w:rPr>
      </w:pPr>
      <w:r>
        <w:rPr>
          <w:b/>
          <w:bCs/>
          <w:i/>
          <w:iCs/>
          <w:lang w:val="en-US"/>
        </w:rPr>
        <w:t>Inaccura</w:t>
      </w:r>
      <w:r w:rsidR="00B07906">
        <w:rPr>
          <w:rFonts w:hint="eastAsia"/>
          <w:b/>
          <w:bCs/>
          <w:i/>
          <w:iCs/>
          <w:lang w:val="en-US"/>
        </w:rPr>
        <w:t>te</w:t>
      </w:r>
    </w:p>
    <w:p w14:paraId="431A060D" w14:textId="4A991815" w:rsidR="00336A1C" w:rsidRDefault="00511B58" w:rsidP="00113BF1">
      <w:pPr>
        <w:spacing w:line="360" w:lineRule="auto"/>
        <w:ind w:firstLine="720"/>
        <w:jc w:val="both"/>
        <w:rPr>
          <w:lang w:val="en-US"/>
        </w:rPr>
      </w:pPr>
      <w:r w:rsidRPr="00113BF1">
        <w:t>According to statistics</w:t>
      </w:r>
      <w:r w:rsidR="00B6743B" w:rsidRPr="00B6743B">
        <w:rPr>
          <w:rFonts w:eastAsiaTheme="minorEastAsia" w:hint="eastAsia"/>
        </w:rPr>
        <w:t xml:space="preserve"> from the China Judgment</w:t>
      </w:r>
      <w:r w:rsidR="00C03355">
        <w:rPr>
          <w:lang w:val="en-US"/>
        </w:rPr>
        <w:t>s</w:t>
      </w:r>
      <w:r w:rsidRPr="00113BF1">
        <w:t xml:space="preserve">, the scale of professional loan fraudsters in China is large, and from 2006 to 2023, 63,936 cases of loan fraud have been adjudicated, with the cumulative amount of loans fraudulently obtained exceeding 1,400 billion </w:t>
      </w:r>
      <w:r w:rsidR="007A40E7">
        <w:rPr>
          <w:lang w:val="en-US"/>
        </w:rPr>
        <w:t>RMB</w:t>
      </w:r>
      <w:r w:rsidRPr="00113BF1">
        <w:t>.</w:t>
      </w:r>
      <w:r w:rsidR="00FF7946">
        <w:rPr>
          <w:lang w:val="en-US"/>
        </w:rPr>
        <w:t xml:space="preserve"> </w:t>
      </w:r>
      <w:r w:rsidR="005E4CB2" w:rsidRPr="005E4CB2">
        <w:rPr>
          <w:lang w:val="en-US"/>
        </w:rPr>
        <w:t xml:space="preserve">The core reason for this misjudgment is the lack of effective technological empowerment in the face-to-face review process. This is on the one hand because the mainstream fraud recognition used by financial institutions generally introduces fewer modalities and incomplete information, resulting in limited accuracy; on the other hand, data imbalance in the credit industry makes it difficult to train risk assessment </w:t>
      </w:r>
      <w:r w:rsidR="005E4CB2" w:rsidRPr="0011567C">
        <w:rPr>
          <w:lang w:val="en-US"/>
        </w:rPr>
        <w:t>model</w:t>
      </w:r>
      <w:r w:rsidR="00381868" w:rsidRPr="0011567C">
        <w:rPr>
          <w:lang w:val="en-US"/>
        </w:rPr>
        <w:t>s</w:t>
      </w:r>
      <w:r w:rsidR="00AA753C" w:rsidRPr="0011567C">
        <w:rPr>
          <w:lang w:val="en-US"/>
        </w:rPr>
        <w:t xml:space="preserve"> </w:t>
      </w:r>
      <w:r w:rsidR="00381868" w:rsidRPr="0011567C">
        <w:rPr>
          <w:rFonts w:eastAsia="SimSun"/>
          <w:lang w:val="en-US"/>
        </w:rPr>
        <w:t>(</w:t>
      </w:r>
      <w:r w:rsidR="00B75FF0" w:rsidRPr="0011567C">
        <w:rPr>
          <w:color w:val="222222"/>
          <w:shd w:val="clear" w:color="auto" w:fill="FFFFFF"/>
          <w:lang w:val="en-US"/>
        </w:rPr>
        <w:t>Shen</w:t>
      </w:r>
      <w:r w:rsidR="00381868" w:rsidRPr="0011567C">
        <w:rPr>
          <w:color w:val="222222"/>
          <w:shd w:val="clear" w:color="auto" w:fill="FFFFFF"/>
          <w:lang w:val="en-US"/>
        </w:rPr>
        <w:t xml:space="preserve"> et al.</w:t>
      </w:r>
      <w:r w:rsidR="000C46ED" w:rsidRPr="0011567C">
        <w:rPr>
          <w:color w:val="222222"/>
          <w:shd w:val="clear" w:color="auto" w:fill="FFFFFF"/>
          <w:lang w:val="en-US"/>
        </w:rPr>
        <w:t xml:space="preserve">, </w:t>
      </w:r>
      <w:r w:rsidR="005A01E0" w:rsidRPr="0011567C">
        <w:rPr>
          <w:color w:val="222222"/>
          <w:shd w:val="clear" w:color="auto" w:fill="FFFFFF"/>
          <w:lang w:val="en-US"/>
        </w:rPr>
        <w:t>20</w:t>
      </w:r>
      <w:r w:rsidR="00687F38" w:rsidRPr="0011567C">
        <w:rPr>
          <w:color w:val="222222"/>
          <w:shd w:val="clear" w:color="auto" w:fill="FFFFFF"/>
          <w:lang w:val="en-US"/>
        </w:rPr>
        <w:t>20</w:t>
      </w:r>
      <w:r w:rsidR="00381868" w:rsidRPr="0011567C">
        <w:rPr>
          <w:rFonts w:eastAsia="SimSun"/>
          <w:lang w:val="en-US"/>
        </w:rPr>
        <w:t>)</w:t>
      </w:r>
      <w:r w:rsidR="005E4CB2" w:rsidRPr="0011567C">
        <w:rPr>
          <w:lang w:val="en-US"/>
        </w:rPr>
        <w:t>.</w:t>
      </w:r>
    </w:p>
    <w:p w14:paraId="508427E8" w14:textId="7C509996" w:rsidR="0029629A" w:rsidRPr="00630679" w:rsidRDefault="00055AB2" w:rsidP="0029629A">
      <w:pPr>
        <w:pStyle w:val="ListParagraph"/>
        <w:numPr>
          <w:ilvl w:val="2"/>
          <w:numId w:val="1"/>
        </w:numPr>
        <w:spacing w:line="360" w:lineRule="auto"/>
        <w:rPr>
          <w:b/>
          <w:bCs/>
          <w:i/>
          <w:iCs/>
        </w:rPr>
      </w:pPr>
      <w:r>
        <w:rPr>
          <w:b/>
          <w:bCs/>
          <w:i/>
          <w:iCs/>
          <w:lang w:val="en-US"/>
        </w:rPr>
        <w:t xml:space="preserve">Not </w:t>
      </w:r>
      <w:r w:rsidR="00DD5D29">
        <w:rPr>
          <w:b/>
          <w:bCs/>
          <w:i/>
          <w:iCs/>
          <w:lang w:val="en-US"/>
        </w:rPr>
        <w:t>Affordable</w:t>
      </w:r>
    </w:p>
    <w:p w14:paraId="33F6B69B" w14:textId="363CD581" w:rsidR="00790247" w:rsidRDefault="007D728A" w:rsidP="00790247">
      <w:pPr>
        <w:spacing w:line="360" w:lineRule="auto"/>
        <w:ind w:firstLine="720"/>
        <w:jc w:val="both"/>
        <w:rPr>
          <w:lang w:val="en-US"/>
        </w:rPr>
      </w:pPr>
      <w:r w:rsidRPr="007D728A">
        <w:rPr>
          <w:lang w:val="en-US"/>
        </w:rPr>
        <w:t xml:space="preserve">The high cost of the technology also discourages many companies from using face-to-face </w:t>
      </w:r>
      <w:r w:rsidR="00EB1DA9">
        <w:rPr>
          <w:rFonts w:hint="eastAsia"/>
          <w:lang w:val="en-US"/>
        </w:rPr>
        <w:t>re</w:t>
      </w:r>
      <w:r w:rsidR="00EB1DA9">
        <w:rPr>
          <w:lang w:val="en-US"/>
        </w:rPr>
        <w:t xml:space="preserve">view </w:t>
      </w:r>
      <w:r w:rsidRPr="007D728A">
        <w:rPr>
          <w:lang w:val="en-US"/>
        </w:rPr>
        <w:t>technology.</w:t>
      </w:r>
      <w:r w:rsidR="00E62B0C">
        <w:rPr>
          <w:rFonts w:hint="eastAsia"/>
          <w:lang w:val="en-US"/>
        </w:rPr>
        <w:t xml:space="preserve"> </w:t>
      </w:r>
      <w:r w:rsidR="00E62B0C" w:rsidRPr="00E62B0C">
        <w:rPr>
          <w:lang w:val="en-US"/>
        </w:rPr>
        <w:t>Traditional biometrics require the procurement of specific equipment, such as a 3D camera, in order to accurately recognize 3D face structures. In addition, the cost of data collection and labeling remains high, mainly due to privacy and compliance constraints, as well as the need to verify the quality and authenticity of the video.</w:t>
      </w:r>
      <w:r w:rsidR="00B1297E">
        <w:rPr>
          <w:lang w:val="en-US"/>
        </w:rPr>
        <w:t xml:space="preserve"> </w:t>
      </w:r>
      <w:r w:rsidR="00B1297E">
        <w:rPr>
          <w:rFonts w:hint="eastAsia"/>
          <w:lang w:val="en-US"/>
        </w:rPr>
        <w:t>Mor</w:t>
      </w:r>
      <w:r w:rsidR="00B1297E">
        <w:rPr>
          <w:lang w:val="en-US"/>
        </w:rPr>
        <w:t>e details are in Figure 3.</w:t>
      </w:r>
    </w:p>
    <w:p w14:paraId="49634B96" w14:textId="4C1D5CCB" w:rsidR="00D64ACA" w:rsidRPr="00630679" w:rsidRDefault="00D458A4" w:rsidP="00D64ACA">
      <w:pPr>
        <w:pStyle w:val="ListParagraph"/>
        <w:numPr>
          <w:ilvl w:val="2"/>
          <w:numId w:val="1"/>
        </w:numPr>
        <w:spacing w:line="360" w:lineRule="auto"/>
        <w:rPr>
          <w:b/>
          <w:bCs/>
          <w:i/>
          <w:iCs/>
        </w:rPr>
      </w:pPr>
      <w:r>
        <w:rPr>
          <w:b/>
          <w:bCs/>
          <w:i/>
          <w:iCs/>
          <w:lang w:val="en-US"/>
        </w:rPr>
        <w:t>Too Slow</w:t>
      </w:r>
    </w:p>
    <w:p w14:paraId="13D6D206" w14:textId="18FD6A42" w:rsidR="00D64ACA" w:rsidRDefault="00F71EE1" w:rsidP="00F71EE1">
      <w:pPr>
        <w:spacing w:line="360" w:lineRule="auto"/>
        <w:ind w:firstLine="720"/>
        <w:jc w:val="both"/>
        <w:rPr>
          <w:lang w:val="en-US"/>
        </w:rPr>
      </w:pPr>
      <w:r>
        <w:rPr>
          <w:rFonts w:eastAsia="FangSong"/>
          <w:color w:val="333333"/>
          <w:lang w:val="en-US"/>
        </w:rPr>
        <w:t>T</w:t>
      </w:r>
      <w:r w:rsidRPr="00E40FDB">
        <w:rPr>
          <w:rFonts w:eastAsia="FangSong"/>
          <w:color w:val="333333"/>
          <w:lang w:val="en-US"/>
        </w:rPr>
        <w:t>he speed of credit approval</w:t>
      </w:r>
      <w:r>
        <w:rPr>
          <w:rFonts w:eastAsia="FangSong"/>
          <w:color w:val="333333"/>
          <w:lang w:val="en-US"/>
        </w:rPr>
        <w:t xml:space="preserve"> is heavily </w:t>
      </w:r>
      <w:r w:rsidR="00FF7737" w:rsidRPr="00E40FDB">
        <w:rPr>
          <w:rFonts w:eastAsia="FangSong"/>
          <w:color w:val="333333"/>
          <w:lang w:val="en-US"/>
        </w:rPr>
        <w:t>affected</w:t>
      </w:r>
      <w:r w:rsidR="00FF7737">
        <w:rPr>
          <w:rFonts w:eastAsia="FangSong"/>
          <w:color w:val="333333"/>
          <w:lang w:val="en-US"/>
        </w:rPr>
        <w:t xml:space="preserve"> by </w:t>
      </w:r>
      <w:r w:rsidR="00F35289">
        <w:rPr>
          <w:rFonts w:eastAsia="FangSong"/>
          <w:color w:val="333333"/>
          <w:lang w:val="en-US"/>
        </w:rPr>
        <w:t>two</w:t>
      </w:r>
      <w:r w:rsidR="00FF7737">
        <w:rPr>
          <w:rFonts w:eastAsia="FangSong"/>
          <w:color w:val="333333"/>
          <w:lang w:val="en-US"/>
        </w:rPr>
        <w:t xml:space="preserve"> </w:t>
      </w:r>
      <w:r w:rsidR="00B913B6">
        <w:rPr>
          <w:rFonts w:eastAsia="FangSong"/>
          <w:color w:val="333333"/>
          <w:lang w:val="en-US"/>
        </w:rPr>
        <w:t>aspects.</w:t>
      </w:r>
      <w:r w:rsidR="00F35289">
        <w:rPr>
          <w:rFonts w:eastAsia="FangSong"/>
          <w:color w:val="333333"/>
          <w:lang w:val="en-US"/>
        </w:rPr>
        <w:t xml:space="preserve"> The first is the l</w:t>
      </w:r>
      <w:r w:rsidR="00F35289" w:rsidRPr="00F35289">
        <w:rPr>
          <w:rFonts w:eastAsia="FangSong"/>
          <w:color w:val="333333"/>
          <w:lang w:val="en-US"/>
        </w:rPr>
        <w:t xml:space="preserve">ack of prioritization </w:t>
      </w:r>
      <w:bookmarkStart w:id="3" w:name="OLE_LINK4"/>
      <w:r w:rsidR="00F35289" w:rsidRPr="00F35289">
        <w:rPr>
          <w:rFonts w:eastAsia="FangSong"/>
          <w:color w:val="333333"/>
          <w:lang w:val="en-US"/>
        </w:rPr>
        <w:t xml:space="preserve">and urgency </w:t>
      </w:r>
      <w:bookmarkEnd w:id="3"/>
      <w:r w:rsidR="00F35289" w:rsidRPr="00F35289">
        <w:rPr>
          <w:rFonts w:eastAsia="FangSong"/>
          <w:color w:val="333333"/>
          <w:lang w:val="en-US"/>
        </w:rPr>
        <w:t>in loan approvals</w:t>
      </w:r>
      <w:r w:rsidR="00F35289">
        <w:rPr>
          <w:rFonts w:eastAsia="FangSong"/>
          <w:color w:val="333333"/>
          <w:lang w:val="en-US"/>
        </w:rPr>
        <w:t xml:space="preserve">. </w:t>
      </w:r>
      <w:r w:rsidR="00F35289" w:rsidRPr="00F35289">
        <w:rPr>
          <w:rFonts w:eastAsia="FangSong"/>
          <w:color w:val="333333"/>
          <w:lang w:val="en-US"/>
        </w:rPr>
        <w:t>Widespread failure to prioritize and assign urgency to loan approvals by financial institutions</w:t>
      </w:r>
      <w:r w:rsidR="00A87D4E">
        <w:rPr>
          <w:rFonts w:eastAsia="FangSong"/>
          <w:color w:val="333333"/>
          <w:lang w:val="en-US"/>
        </w:rPr>
        <w:t xml:space="preserve"> </w:t>
      </w:r>
      <w:r w:rsidR="00A87D4E" w:rsidRPr="00A87D4E">
        <w:rPr>
          <w:rFonts w:eastAsia="FangSong"/>
          <w:color w:val="333333"/>
          <w:lang w:val="en-US"/>
        </w:rPr>
        <w:t>allows non-urgent and time-consuming loan approvals to result in long waiting times for subsequent applicants with urgent needs, which in turn results in long average approval times.</w:t>
      </w:r>
      <w:r w:rsidR="00ED13BC">
        <w:rPr>
          <w:rFonts w:eastAsia="FangSong"/>
          <w:color w:val="333333"/>
          <w:lang w:val="en-US"/>
        </w:rPr>
        <w:t xml:space="preserve"> The </w:t>
      </w:r>
      <w:r w:rsidR="00647130">
        <w:rPr>
          <w:rFonts w:eastAsia="FangSong"/>
          <w:color w:val="333333"/>
          <w:lang w:val="en-US"/>
        </w:rPr>
        <w:t>s</w:t>
      </w:r>
      <w:r w:rsidR="00ED13BC">
        <w:rPr>
          <w:rFonts w:eastAsia="FangSong"/>
          <w:color w:val="333333"/>
          <w:lang w:val="en-US"/>
        </w:rPr>
        <w:t xml:space="preserve">econd is </w:t>
      </w:r>
      <w:r w:rsidR="00323D18">
        <w:rPr>
          <w:rFonts w:eastAsia="FangSong"/>
          <w:color w:val="333333"/>
          <w:lang w:val="en-US"/>
        </w:rPr>
        <w:t>l</w:t>
      </w:r>
      <w:r w:rsidR="00ED13BC" w:rsidRPr="00ED13BC">
        <w:rPr>
          <w:rFonts w:eastAsia="FangSong"/>
          <w:color w:val="333333"/>
          <w:lang w:val="en-US"/>
        </w:rPr>
        <w:t>ow real-time data processing speed and integration</w:t>
      </w:r>
      <w:r w:rsidR="00164FA2">
        <w:rPr>
          <w:rFonts w:eastAsia="FangSong"/>
          <w:color w:val="333333"/>
          <w:lang w:val="en-US"/>
        </w:rPr>
        <w:t>.</w:t>
      </w:r>
      <w:r w:rsidR="00895C7E" w:rsidRPr="00895C7E">
        <w:t xml:space="preserve"> </w:t>
      </w:r>
      <w:r w:rsidR="006B6702" w:rsidRPr="006B6702">
        <w:rPr>
          <w:rFonts w:eastAsia="FangSong"/>
          <w:color w:val="333333"/>
          <w:lang w:val="en-US"/>
        </w:rPr>
        <w:t>Automated approvals require real-time data updating and integration of multiple systems, but the low frequency of data updating and integration of existing products results in insufficiently accurate and real-time data during the approval process, thus affecting the speed of automated approvals.</w:t>
      </w:r>
    </w:p>
    <w:p w14:paraId="119FDFF8" w14:textId="284E76EA" w:rsidR="001B0873" w:rsidRPr="00FF7946" w:rsidRDefault="00266816" w:rsidP="00266816">
      <w:pPr>
        <w:rPr>
          <w:lang w:val="en-US"/>
        </w:rPr>
      </w:pPr>
      <w:r>
        <w:rPr>
          <w:lang w:val="en-US"/>
        </w:rPr>
        <w:br w:type="page"/>
      </w:r>
    </w:p>
    <w:p w14:paraId="764DBE7C" w14:textId="51B260A7" w:rsidR="00C94D00" w:rsidRPr="002E4A54" w:rsidRDefault="004B453B" w:rsidP="00073D7D">
      <w:pPr>
        <w:pStyle w:val="ListParagraph"/>
        <w:numPr>
          <w:ilvl w:val="1"/>
          <w:numId w:val="1"/>
        </w:numPr>
        <w:spacing w:line="360" w:lineRule="auto"/>
        <w:ind w:left="357" w:hanging="357"/>
        <w:rPr>
          <w:b/>
          <w:bCs/>
          <w:sz w:val="26"/>
          <w:szCs w:val="26"/>
        </w:rPr>
      </w:pPr>
      <w:r>
        <w:rPr>
          <w:b/>
          <w:bCs/>
          <w:sz w:val="26"/>
          <w:szCs w:val="26"/>
          <w:lang w:val="en-US"/>
        </w:rPr>
        <w:lastRenderedPageBreak/>
        <w:t>Product</w:t>
      </w:r>
      <w:r w:rsidR="00E66ED8">
        <w:rPr>
          <w:b/>
          <w:bCs/>
          <w:sz w:val="26"/>
          <w:szCs w:val="26"/>
          <w:lang w:val="en-US"/>
        </w:rPr>
        <w:t xml:space="preserve"> Description</w:t>
      </w:r>
    </w:p>
    <w:p w14:paraId="2C23683C" w14:textId="6B65CA07" w:rsidR="00BC3BD4" w:rsidRDefault="002B2748" w:rsidP="00B13C12">
      <w:pPr>
        <w:spacing w:line="360" w:lineRule="auto"/>
        <w:ind w:firstLine="720"/>
        <w:jc w:val="both"/>
        <w:rPr>
          <w:lang w:val="en-US"/>
        </w:rPr>
      </w:pPr>
      <w:r w:rsidRPr="00F01928">
        <w:rPr>
          <w:lang w:val="en-US"/>
        </w:rPr>
        <w:t xml:space="preserve">Based on the above analysis, I designed and proposed my product: </w:t>
      </w:r>
      <w:r w:rsidR="009A04FB" w:rsidRPr="0037564E">
        <w:rPr>
          <w:rFonts w:hint="eastAsia"/>
          <w:i/>
          <w:iCs/>
          <w:lang w:val="en-US"/>
        </w:rPr>
        <w:t>P</w:t>
      </w:r>
      <w:r w:rsidR="009A04FB" w:rsidRPr="0037564E">
        <w:rPr>
          <w:i/>
          <w:iCs/>
          <w:lang w:val="en-US"/>
        </w:rPr>
        <w:t xml:space="preserve">iercing </w:t>
      </w:r>
      <w:r w:rsidRPr="0037564E">
        <w:rPr>
          <w:i/>
          <w:iCs/>
          <w:lang w:val="en-US"/>
        </w:rPr>
        <w:t>E</w:t>
      </w:r>
      <w:r w:rsidR="00B81322" w:rsidRPr="0037564E">
        <w:rPr>
          <w:i/>
          <w:iCs/>
          <w:lang w:val="en-US"/>
        </w:rPr>
        <w:t>YE</w:t>
      </w:r>
      <w:r w:rsidRPr="00F01928">
        <w:rPr>
          <w:lang w:val="en-US"/>
        </w:rPr>
        <w:t>. Its conceptual diagram is shown in Figure 4.</w:t>
      </w:r>
      <w:r w:rsidR="00E1593C">
        <w:rPr>
          <w:lang w:val="en-US"/>
        </w:rPr>
        <w:t xml:space="preserve"> </w:t>
      </w:r>
      <w:r w:rsidR="00E1593C" w:rsidRPr="00E1593C">
        <w:rPr>
          <w:lang w:val="en-US"/>
        </w:rPr>
        <w:t xml:space="preserve">This product piggybacks core </w:t>
      </w:r>
      <w:r w:rsidR="00E1593C" w:rsidRPr="009A1119">
        <w:rPr>
          <w:b/>
          <w:bCs/>
          <w:lang w:val="en-US"/>
        </w:rPr>
        <w:t>end-to-end algorithms</w:t>
      </w:r>
      <w:r w:rsidR="00E1593C" w:rsidRPr="00E1593C">
        <w:rPr>
          <w:lang w:val="en-US"/>
        </w:rPr>
        <w:t xml:space="preserve"> onto APP and software and analyzes multimodal information data collected by peripheral hardware, such as audio and video, to </w:t>
      </w:r>
      <w:r w:rsidR="00E1593C" w:rsidRPr="000C7E4E">
        <w:rPr>
          <w:b/>
          <w:bCs/>
          <w:lang w:val="en-US"/>
        </w:rPr>
        <w:t xml:space="preserve">provide accurate credit scores for </w:t>
      </w:r>
      <w:r w:rsidR="000F77CA" w:rsidRPr="000C7E4E">
        <w:rPr>
          <w:rFonts w:hint="eastAsia"/>
          <w:b/>
          <w:bCs/>
          <w:lang w:val="en-US"/>
        </w:rPr>
        <w:t>bo</w:t>
      </w:r>
      <w:r w:rsidR="000F77CA" w:rsidRPr="000C7E4E">
        <w:rPr>
          <w:b/>
          <w:bCs/>
          <w:lang w:val="en-US"/>
        </w:rPr>
        <w:t>rrowers</w:t>
      </w:r>
      <w:r w:rsidR="000F77CA">
        <w:rPr>
          <w:lang w:val="en-US"/>
        </w:rPr>
        <w:t xml:space="preserve"> </w:t>
      </w:r>
      <w:r w:rsidR="00E1593C" w:rsidRPr="00E1593C">
        <w:rPr>
          <w:lang w:val="en-US"/>
        </w:rPr>
        <w:t>undergoing face-to-face reviews and help lenders make rational decisions.</w:t>
      </w:r>
      <w:r w:rsidR="00741DC4">
        <w:rPr>
          <w:lang w:val="en-US"/>
        </w:rPr>
        <w:t xml:space="preserve"> </w:t>
      </w:r>
    </w:p>
    <w:p w14:paraId="6F712F45" w14:textId="5629A695" w:rsidR="006C0DB6" w:rsidRDefault="00A273AB" w:rsidP="00E477A9">
      <w:pPr>
        <w:spacing w:line="360" w:lineRule="auto"/>
        <w:jc w:val="center"/>
        <w:rPr>
          <w:lang w:val="en-US"/>
        </w:rPr>
      </w:pPr>
      <w:r w:rsidRPr="00A273AB">
        <w:rPr>
          <w:noProof/>
          <w:lang w:val="en-US"/>
        </w:rPr>
        <w:drawing>
          <wp:inline distT="0" distB="0" distL="0" distR="0" wp14:anchorId="16E88FC0" wp14:editId="3BE0C1EF">
            <wp:extent cx="5220000" cy="250961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000" cy="2509613"/>
                    </a:xfrm>
                    <a:prstGeom prst="rect">
                      <a:avLst/>
                    </a:prstGeom>
                  </pic:spPr>
                </pic:pic>
              </a:graphicData>
            </a:graphic>
          </wp:inline>
        </w:drawing>
      </w:r>
    </w:p>
    <w:p w14:paraId="0BD29BE8" w14:textId="33AC0535" w:rsidR="006A0E20" w:rsidRPr="00090453" w:rsidRDefault="006A0E20" w:rsidP="00E477A9">
      <w:pPr>
        <w:spacing w:line="360" w:lineRule="auto"/>
        <w:jc w:val="center"/>
        <w:rPr>
          <w:rFonts w:eastAsia="SimSun"/>
          <w:sz w:val="22"/>
          <w:szCs w:val="22"/>
          <w:lang w:val="en-US"/>
        </w:rPr>
      </w:pPr>
      <w:r w:rsidRPr="00F01CAA">
        <w:rPr>
          <w:b/>
          <w:bCs/>
          <w:sz w:val="22"/>
          <w:szCs w:val="22"/>
          <w:lang w:val="en-US"/>
        </w:rPr>
        <w:t>Figure 4.</w:t>
      </w:r>
      <w:r w:rsidRPr="00090453">
        <w:rPr>
          <w:sz w:val="22"/>
          <w:szCs w:val="22"/>
          <w:lang w:val="en-US"/>
        </w:rPr>
        <w:t xml:space="preserve"> The conceptual diagram</w:t>
      </w:r>
      <w:r w:rsidR="00A273AB" w:rsidRPr="00090453">
        <w:rPr>
          <w:sz w:val="22"/>
          <w:szCs w:val="22"/>
          <w:lang w:val="en-US"/>
        </w:rPr>
        <w:t xml:space="preserve"> of my pro</w:t>
      </w:r>
      <w:r w:rsidR="003B1F77" w:rsidRPr="00090453">
        <w:rPr>
          <w:sz w:val="22"/>
          <w:szCs w:val="22"/>
          <w:lang w:val="en-US"/>
        </w:rPr>
        <w:t>duct</w:t>
      </w:r>
      <w:r w:rsidR="00524483" w:rsidRPr="00090453">
        <w:rPr>
          <w:rFonts w:eastAsia="SimSun"/>
          <w:sz w:val="22"/>
          <w:szCs w:val="22"/>
          <w:lang w:val="en-US"/>
        </w:rPr>
        <w:t>.</w:t>
      </w:r>
    </w:p>
    <w:p w14:paraId="2E492231" w14:textId="23256463" w:rsidR="0041506C" w:rsidRDefault="00B0239B" w:rsidP="00BA427B">
      <w:pPr>
        <w:spacing w:line="360" w:lineRule="auto"/>
        <w:ind w:firstLine="720"/>
        <w:jc w:val="both"/>
        <w:rPr>
          <w:lang w:val="en-US"/>
        </w:rPr>
      </w:pPr>
      <w:r w:rsidRPr="00875FF5">
        <w:rPr>
          <w:lang w:val="en-US"/>
        </w:rPr>
        <w:t xml:space="preserve">In response to the current market pain points and </w:t>
      </w:r>
      <w:r w:rsidRPr="00760F8B">
        <w:rPr>
          <w:b/>
          <w:bCs/>
          <w:lang w:val="en-US"/>
        </w:rPr>
        <w:t>to achieve accuracy, low cost, and high speed, my product has been innovatively designed in three main areas</w:t>
      </w:r>
      <w:r w:rsidRPr="006954BC">
        <w:rPr>
          <w:b/>
          <w:bCs/>
          <w:lang w:val="en-US"/>
        </w:rPr>
        <w:t>.</w:t>
      </w:r>
    </w:p>
    <w:p w14:paraId="135CD047" w14:textId="4B17480E" w:rsidR="00227C65" w:rsidRDefault="00F81DDC" w:rsidP="006661A3">
      <w:pPr>
        <w:spacing w:line="360" w:lineRule="auto"/>
        <w:jc w:val="center"/>
        <w:rPr>
          <w:lang w:val="en-US"/>
        </w:rPr>
      </w:pPr>
      <w:r w:rsidRPr="00F81DDC">
        <w:rPr>
          <w:noProof/>
          <w:lang w:val="en-US"/>
        </w:rPr>
        <w:drawing>
          <wp:inline distT="0" distB="0" distL="0" distR="0" wp14:anchorId="57341FB8" wp14:editId="76DD782A">
            <wp:extent cx="5220000" cy="3002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000" cy="3002616"/>
                    </a:xfrm>
                    <a:prstGeom prst="rect">
                      <a:avLst/>
                    </a:prstGeom>
                  </pic:spPr>
                </pic:pic>
              </a:graphicData>
            </a:graphic>
          </wp:inline>
        </w:drawing>
      </w:r>
    </w:p>
    <w:p w14:paraId="501F0589" w14:textId="284C31B0" w:rsidR="009F66CE" w:rsidRPr="007405EB" w:rsidRDefault="007C2485" w:rsidP="00472F8B">
      <w:pPr>
        <w:spacing w:line="360" w:lineRule="auto"/>
        <w:jc w:val="center"/>
        <w:rPr>
          <w:b/>
          <w:bCs/>
          <w:lang w:val="en-US"/>
        </w:rPr>
      </w:pPr>
      <w:r w:rsidRPr="002504C6">
        <w:rPr>
          <w:rFonts w:hint="eastAsia"/>
          <w:b/>
          <w:bCs/>
          <w:sz w:val="22"/>
          <w:szCs w:val="22"/>
          <w:lang w:val="en-US"/>
        </w:rPr>
        <w:t>Fi</w:t>
      </w:r>
      <w:r w:rsidRPr="002504C6">
        <w:rPr>
          <w:b/>
          <w:bCs/>
          <w:sz w:val="22"/>
          <w:szCs w:val="22"/>
          <w:lang w:val="en-US"/>
        </w:rPr>
        <w:t xml:space="preserve">gure </w:t>
      </w:r>
      <w:r w:rsidR="00B95EF6" w:rsidRPr="002504C6">
        <w:rPr>
          <w:b/>
          <w:bCs/>
          <w:sz w:val="22"/>
          <w:szCs w:val="22"/>
          <w:lang w:val="en-US"/>
        </w:rPr>
        <w:t>5</w:t>
      </w:r>
      <w:r w:rsidRPr="002504C6">
        <w:rPr>
          <w:b/>
          <w:bCs/>
          <w:sz w:val="22"/>
          <w:szCs w:val="22"/>
          <w:lang w:val="en-US"/>
        </w:rPr>
        <w:t>.</w:t>
      </w:r>
      <w:r w:rsidRPr="007C6AF4">
        <w:rPr>
          <w:sz w:val="22"/>
          <w:szCs w:val="22"/>
          <w:lang w:val="en-US"/>
        </w:rPr>
        <w:t xml:space="preserve"> T</w:t>
      </w:r>
      <w:r w:rsidR="009F40A7" w:rsidRPr="007C6AF4">
        <w:rPr>
          <w:rFonts w:hint="eastAsia"/>
          <w:sz w:val="22"/>
          <w:szCs w:val="22"/>
          <w:lang w:val="en-US"/>
        </w:rPr>
        <w:t>he</w:t>
      </w:r>
      <w:r w:rsidR="009F40A7" w:rsidRPr="007C6AF4">
        <w:rPr>
          <w:sz w:val="22"/>
          <w:szCs w:val="22"/>
          <w:lang w:val="en-US"/>
        </w:rPr>
        <w:t xml:space="preserve"> framework of </w:t>
      </w:r>
      <w:r w:rsidR="00021923" w:rsidRPr="007C6AF4">
        <w:rPr>
          <w:sz w:val="22"/>
          <w:szCs w:val="22"/>
          <w:lang w:val="en-US"/>
        </w:rPr>
        <w:t>improving accuracy.</w:t>
      </w:r>
      <w:r w:rsidR="00311903" w:rsidRPr="007C6AF4">
        <w:rPr>
          <w:sz w:val="22"/>
          <w:szCs w:val="22"/>
        </w:rPr>
        <w:t xml:space="preserve"> </w:t>
      </w:r>
      <w:r w:rsidR="00311903" w:rsidRPr="007405EB">
        <w:rPr>
          <w:b/>
          <w:bCs/>
          <w:noProof/>
          <w:lang w:val="en-US"/>
        </w:rPr>
        <w:drawing>
          <wp:anchor distT="0" distB="0" distL="114300" distR="114300" simplePos="0" relativeHeight="251675648" behindDoc="0" locked="0" layoutInCell="1" allowOverlap="1" wp14:anchorId="4A80C37B" wp14:editId="030E9CFF">
            <wp:simplePos x="0" y="0"/>
            <wp:positionH relativeFrom="margin">
              <wp:posOffset>5040630</wp:posOffset>
            </wp:positionH>
            <wp:positionV relativeFrom="margin">
              <wp:posOffset>8028940</wp:posOffset>
            </wp:positionV>
            <wp:extent cx="583200" cy="648000"/>
            <wp:effectExtent l="0" t="0" r="127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737FEA4F" w14:textId="1EBA28B0" w:rsidR="009F66CE" w:rsidRPr="00C016C8" w:rsidRDefault="009F66CE" w:rsidP="00EB5106">
      <w:pPr>
        <w:pStyle w:val="ListParagraph"/>
        <w:numPr>
          <w:ilvl w:val="2"/>
          <w:numId w:val="1"/>
        </w:numPr>
        <w:spacing w:line="360" w:lineRule="auto"/>
        <w:rPr>
          <w:b/>
          <w:bCs/>
          <w:i/>
          <w:iCs/>
        </w:rPr>
      </w:pPr>
      <w:r w:rsidRPr="00C016C8">
        <w:rPr>
          <w:b/>
          <w:bCs/>
          <w:i/>
          <w:iCs/>
          <w:lang w:val="en-US"/>
        </w:rPr>
        <w:lastRenderedPageBreak/>
        <w:t xml:space="preserve">Improvement of </w:t>
      </w:r>
      <w:r w:rsidR="00ED41BB" w:rsidRPr="00C016C8">
        <w:rPr>
          <w:b/>
          <w:bCs/>
          <w:i/>
          <w:iCs/>
          <w:lang w:val="en-US"/>
        </w:rPr>
        <w:t>A</w:t>
      </w:r>
      <w:r w:rsidRPr="00C016C8">
        <w:rPr>
          <w:b/>
          <w:bCs/>
          <w:i/>
          <w:iCs/>
          <w:lang w:val="en-US"/>
        </w:rPr>
        <w:t>ccuracy</w:t>
      </w:r>
    </w:p>
    <w:p w14:paraId="40ED9CD7" w14:textId="5888B469" w:rsidR="00412850" w:rsidRDefault="003C6120" w:rsidP="00852143">
      <w:pPr>
        <w:spacing w:line="360" w:lineRule="auto"/>
        <w:ind w:firstLine="720"/>
        <w:jc w:val="both"/>
        <w:rPr>
          <w:lang w:val="en-US"/>
        </w:rPr>
      </w:pPr>
      <w:r w:rsidRPr="00A058D8">
        <w:rPr>
          <w:lang w:val="en-US"/>
        </w:rPr>
        <w:t xml:space="preserve">A framework diagram for </w:t>
      </w:r>
      <w:r w:rsidR="00431A32">
        <w:rPr>
          <w:lang w:val="en-US"/>
        </w:rPr>
        <w:t xml:space="preserve">improving accuracy </w:t>
      </w:r>
      <w:r w:rsidRPr="00A058D8">
        <w:rPr>
          <w:lang w:val="en-US"/>
        </w:rPr>
        <w:t xml:space="preserve">is shown in Figure 5. </w:t>
      </w:r>
      <w:r w:rsidR="00201F6A" w:rsidRPr="00A058D8">
        <w:rPr>
          <w:lang w:val="en-US"/>
        </w:rPr>
        <w:t xml:space="preserve">Specifically, new ideas are proposed for data extraction and labeling. </w:t>
      </w:r>
      <w:r w:rsidR="00766FA6" w:rsidRPr="00A058D8">
        <w:rPr>
          <w:lang w:val="en-US"/>
        </w:rPr>
        <w:t>Referring to</w:t>
      </w:r>
      <w:r w:rsidR="00AA753C" w:rsidRPr="00A058D8">
        <w:rPr>
          <w:lang w:val="en-US"/>
        </w:rPr>
        <w:t xml:space="preserve"> Zhang et al. (2020)</w:t>
      </w:r>
      <w:r w:rsidR="00766FA6" w:rsidRPr="00A058D8">
        <w:rPr>
          <w:lang w:val="en-US"/>
        </w:rPr>
        <w:t xml:space="preserve">, I propose a multimodal </w:t>
      </w:r>
      <w:r w:rsidR="0093152C" w:rsidRPr="00A058D8">
        <w:rPr>
          <w:lang w:val="en-US"/>
        </w:rPr>
        <w:t xml:space="preserve">and </w:t>
      </w:r>
      <w:proofErr w:type="spellStart"/>
      <w:r w:rsidR="0093152C" w:rsidRPr="00A058D8">
        <w:rPr>
          <w:lang w:val="en-US"/>
        </w:rPr>
        <w:t>multiprocess</w:t>
      </w:r>
      <w:proofErr w:type="spellEnd"/>
      <w:r w:rsidR="0093152C" w:rsidRPr="00A058D8">
        <w:rPr>
          <w:lang w:val="en-US"/>
        </w:rPr>
        <w:t xml:space="preserve"> </w:t>
      </w:r>
      <w:r w:rsidR="00766FA6" w:rsidRPr="00A058D8">
        <w:rPr>
          <w:lang w:val="en-US"/>
        </w:rPr>
        <w:t xml:space="preserve">information </w:t>
      </w:r>
      <w:r w:rsidR="00605D8E" w:rsidRPr="00A058D8">
        <w:rPr>
          <w:lang w:val="en-US"/>
        </w:rPr>
        <w:t xml:space="preserve">fusion </w:t>
      </w:r>
      <w:r w:rsidR="00766FA6" w:rsidRPr="00A058D8">
        <w:rPr>
          <w:lang w:val="en-US"/>
        </w:rPr>
        <w:t xml:space="preserve">and </w:t>
      </w:r>
      <w:r w:rsidR="00605D8E" w:rsidRPr="00A058D8">
        <w:rPr>
          <w:lang w:val="en-US"/>
        </w:rPr>
        <w:t xml:space="preserve">integration </w:t>
      </w:r>
      <w:r w:rsidR="00A67D3A" w:rsidRPr="00A058D8">
        <w:rPr>
          <w:lang w:val="en-US"/>
        </w:rPr>
        <w:t>algorithm</w:t>
      </w:r>
      <w:r w:rsidR="00412850" w:rsidRPr="00A058D8">
        <w:rPr>
          <w:lang w:val="en-US"/>
        </w:rPr>
        <w:t xml:space="preserve"> to improve the </w:t>
      </w:r>
      <w:proofErr w:type="spellStart"/>
      <w:r w:rsidR="00412850" w:rsidRPr="00A058D8">
        <w:rPr>
          <w:lang w:val="en-US"/>
        </w:rPr>
        <w:t>compre</w:t>
      </w:r>
      <w:r w:rsidR="006C2DF6">
        <w:rPr>
          <w:lang w:val="en-US"/>
        </w:rPr>
        <w:t>-</w:t>
      </w:r>
      <w:r w:rsidR="00412850" w:rsidRPr="00A058D8">
        <w:rPr>
          <w:lang w:val="en-US"/>
        </w:rPr>
        <w:t>hensiveness</w:t>
      </w:r>
      <w:proofErr w:type="spellEnd"/>
      <w:r w:rsidR="00412850" w:rsidRPr="00A058D8">
        <w:rPr>
          <w:lang w:val="en-US"/>
        </w:rPr>
        <w:t xml:space="preserve"> of information collection and the depth of information extraction.</w:t>
      </w:r>
      <w:r w:rsidR="00EA0E90" w:rsidRPr="00A058D8">
        <w:t xml:space="preserve"> </w:t>
      </w:r>
      <w:r w:rsidR="00B808ED">
        <w:rPr>
          <w:lang w:val="en-US"/>
        </w:rPr>
        <w:t xml:space="preserve">It will </w:t>
      </w:r>
      <w:r w:rsidR="005B3CA5">
        <w:rPr>
          <w:lang w:val="en-US"/>
        </w:rPr>
        <w:t>c</w:t>
      </w:r>
      <w:r w:rsidR="00EA0E90" w:rsidRPr="00A058D8">
        <w:rPr>
          <w:lang w:val="en-US"/>
        </w:rPr>
        <w:t>ollect biological information from multiple modalities, such as facial expressions</w:t>
      </w:r>
      <w:r w:rsidR="00A058D8" w:rsidRPr="00A058D8">
        <w:rPr>
          <w:rFonts w:eastAsia="SimSun"/>
          <w:lang w:val="en-US"/>
        </w:rPr>
        <w:t>,</w:t>
      </w:r>
      <w:r w:rsidR="00A058D8" w:rsidRPr="00A058D8">
        <w:t xml:space="preserve"> </w:t>
      </w:r>
      <w:r w:rsidR="00EF2015">
        <w:rPr>
          <w:rFonts w:eastAsia="SimSun"/>
          <w:lang w:val="en-US"/>
        </w:rPr>
        <w:t>p</w:t>
      </w:r>
      <w:r w:rsidR="00A058D8" w:rsidRPr="00A058D8">
        <w:rPr>
          <w:rFonts w:eastAsia="SimSun"/>
          <w:lang w:val="en-US"/>
        </w:rPr>
        <w:t xml:space="preserve">honetic </w:t>
      </w:r>
      <w:r w:rsidR="00EF2015">
        <w:rPr>
          <w:rFonts w:eastAsia="SimSun"/>
          <w:lang w:val="en-US"/>
        </w:rPr>
        <w:t>e</w:t>
      </w:r>
      <w:r w:rsidR="00A058D8" w:rsidRPr="00A058D8">
        <w:rPr>
          <w:rFonts w:eastAsia="SimSun"/>
          <w:lang w:val="en-US"/>
        </w:rPr>
        <w:t xml:space="preserve">motion, </w:t>
      </w:r>
      <w:r w:rsidR="00A37779">
        <w:rPr>
          <w:rFonts w:eastAsia="SimSun"/>
          <w:lang w:val="en-US"/>
        </w:rPr>
        <w:t xml:space="preserve">and </w:t>
      </w:r>
      <w:r w:rsidR="00EF2015">
        <w:rPr>
          <w:rFonts w:eastAsia="SimSun"/>
          <w:lang w:val="en-US"/>
        </w:rPr>
        <w:t>h</w:t>
      </w:r>
      <w:r w:rsidR="00A058D8" w:rsidRPr="00A058D8">
        <w:rPr>
          <w:rFonts w:eastAsia="SimSun"/>
          <w:lang w:val="en-US"/>
        </w:rPr>
        <w:t xml:space="preserve">eart </w:t>
      </w:r>
      <w:r w:rsidR="00EF2015">
        <w:rPr>
          <w:rFonts w:eastAsia="SimSun"/>
          <w:lang w:val="en-US"/>
        </w:rPr>
        <w:t>r</w:t>
      </w:r>
      <w:r w:rsidR="00A058D8" w:rsidRPr="00A058D8">
        <w:rPr>
          <w:rFonts w:eastAsia="SimSun"/>
          <w:lang w:val="en-US"/>
        </w:rPr>
        <w:t>ate</w:t>
      </w:r>
      <w:r w:rsidR="00403E56">
        <w:rPr>
          <w:rFonts w:eastAsia="SimSun"/>
          <w:lang w:val="en-US"/>
        </w:rPr>
        <w:t>. It will</w:t>
      </w:r>
      <w:r w:rsidR="00EA0E90" w:rsidRPr="00A058D8">
        <w:rPr>
          <w:lang w:val="en-US"/>
        </w:rPr>
        <w:t xml:space="preserve"> use a large model to </w:t>
      </w:r>
      <w:r w:rsidR="00A37779">
        <w:rPr>
          <w:lang w:val="en-US"/>
        </w:rPr>
        <w:t>embed</w:t>
      </w:r>
      <w:r w:rsidR="00EA0E90" w:rsidRPr="00A058D8">
        <w:rPr>
          <w:lang w:val="en-US"/>
        </w:rPr>
        <w:t xml:space="preserve"> this raw information into a common coding that aligns the data for easy subsequent</w:t>
      </w:r>
      <w:r w:rsidR="00EA0E90" w:rsidRPr="00EA0E90">
        <w:rPr>
          <w:lang w:val="en-US"/>
        </w:rPr>
        <w:t xml:space="preserve"> fusion. The aligned coding is then fed into Graph Attention Networks (GAT) for data integration.</w:t>
      </w:r>
      <w:r w:rsidR="00C92505">
        <w:rPr>
          <w:lang w:val="en-US"/>
        </w:rPr>
        <w:t xml:space="preserve"> </w:t>
      </w:r>
      <w:r w:rsidR="00EA0E90" w:rsidRPr="00EA0E90">
        <w:rPr>
          <w:lang w:val="en-US"/>
        </w:rPr>
        <w:t xml:space="preserve">GAT is a graph deep </w:t>
      </w:r>
      <w:r w:rsidR="00EA0E90" w:rsidRPr="00DB788B">
        <w:rPr>
          <w:lang w:val="en-US"/>
        </w:rPr>
        <w:t xml:space="preserve">learning </w:t>
      </w:r>
      <w:r w:rsidR="00EA0E90" w:rsidRPr="00852143">
        <w:rPr>
          <w:lang w:val="en-US"/>
        </w:rPr>
        <w:t>model that uses an attention mechanism to learn feature representations of nodes in a graph structure</w:t>
      </w:r>
      <w:r w:rsidR="00121F2B" w:rsidRPr="00852143">
        <w:rPr>
          <w:lang w:val="en-US"/>
        </w:rPr>
        <w:t xml:space="preserve"> (</w:t>
      </w:r>
      <w:r w:rsidR="00121F2B" w:rsidRPr="00852143">
        <w:rPr>
          <w:color w:val="222222"/>
          <w:shd w:val="clear" w:color="auto" w:fill="FFFFFF"/>
        </w:rPr>
        <w:t>Veličković</w:t>
      </w:r>
      <w:r w:rsidR="00121F2B" w:rsidRPr="00852143">
        <w:rPr>
          <w:color w:val="222222"/>
          <w:shd w:val="clear" w:color="auto" w:fill="FFFFFF"/>
          <w:lang w:val="en-US"/>
        </w:rPr>
        <w:t xml:space="preserve"> et al., 2017</w:t>
      </w:r>
      <w:r w:rsidR="00121F2B" w:rsidRPr="00852143">
        <w:rPr>
          <w:lang w:val="en-US"/>
        </w:rPr>
        <w:t>)</w:t>
      </w:r>
      <w:r w:rsidR="00EA0E90" w:rsidRPr="00852143">
        <w:rPr>
          <w:lang w:val="en-US"/>
        </w:rPr>
        <w:t>. It</w:t>
      </w:r>
      <w:r w:rsidR="00EA0E90" w:rsidRPr="00DB788B">
        <w:rPr>
          <w:lang w:val="en-US"/>
        </w:rPr>
        <w:t xml:space="preserve"> performs aggregation operations on nodes by learning the attention weights between each node and its neighbors. In data integration, GAT can be used to encode graph structures from different</w:t>
      </w:r>
      <w:r w:rsidR="00EA0E90" w:rsidRPr="00EA0E90">
        <w:rPr>
          <w:lang w:val="en-US"/>
        </w:rPr>
        <w:t xml:space="preserve"> data sources and learn the representation vectors of nodes. Then, the node representation vectors from different data sources can be weighted and fused by the attention weights to achieve data integration. Thus</w:t>
      </w:r>
      <w:r w:rsidR="00DA63D4">
        <w:rPr>
          <w:lang w:val="en-US"/>
        </w:rPr>
        <w:t>,</w:t>
      </w:r>
      <w:r w:rsidR="00EA0E90" w:rsidRPr="00EA0E90">
        <w:rPr>
          <w:lang w:val="en-US"/>
        </w:rPr>
        <w:t xml:space="preserve"> it</w:t>
      </w:r>
      <w:r w:rsidR="00DA63D4">
        <w:rPr>
          <w:lang w:val="en-US"/>
        </w:rPr>
        <w:t>’</w:t>
      </w:r>
      <w:r w:rsidR="00EA0E90" w:rsidRPr="00EA0E90">
        <w:rPr>
          <w:lang w:val="en-US"/>
        </w:rPr>
        <w:t>s possible to balance the importance of different modal information through attention and thus solve the problem of uneven modal fusion.</w:t>
      </w:r>
      <w:r w:rsidR="00412850" w:rsidRPr="00412850">
        <w:rPr>
          <w:lang w:val="en-US"/>
        </w:rPr>
        <w:t xml:space="preserve"> </w:t>
      </w:r>
      <w:r w:rsidR="00852143" w:rsidRPr="00852143">
        <w:rPr>
          <w:lang w:val="en-US"/>
        </w:rPr>
        <w:t>In addition to this, I constructed a comprehensive data optimization strategy</w:t>
      </w:r>
      <w:r w:rsidR="00757883">
        <w:rPr>
          <w:lang w:val="en-US"/>
        </w:rPr>
        <w:t xml:space="preserve"> </w:t>
      </w:r>
      <w:r w:rsidR="00412850" w:rsidRPr="00412850">
        <w:rPr>
          <w:lang w:val="en-US"/>
        </w:rPr>
        <w:t xml:space="preserve">to reduce the imbalance of the data, so as to optimize the training effect of the model. </w:t>
      </w:r>
      <w:r w:rsidR="00A90C07" w:rsidRPr="00A90C07">
        <w:rPr>
          <w:lang w:val="en-US"/>
        </w:rPr>
        <w:t xml:space="preserve">At the core, </w:t>
      </w:r>
      <w:r w:rsidR="00A90C07">
        <w:rPr>
          <w:lang w:val="en-US"/>
        </w:rPr>
        <w:t>h</w:t>
      </w:r>
      <w:r w:rsidR="00A90C07" w:rsidRPr="00A90C07">
        <w:rPr>
          <w:lang w:val="en-US"/>
        </w:rPr>
        <w:t>ard negative sample mining was performed.</w:t>
      </w:r>
    </w:p>
    <w:p w14:paraId="7C7F6E98" w14:textId="6E317D1A" w:rsidR="00FB1362" w:rsidRPr="00AE002D" w:rsidRDefault="009F2191" w:rsidP="00FB1362">
      <w:pPr>
        <w:pStyle w:val="ListParagraph"/>
        <w:numPr>
          <w:ilvl w:val="2"/>
          <w:numId w:val="1"/>
        </w:numPr>
        <w:spacing w:line="360" w:lineRule="auto"/>
        <w:rPr>
          <w:b/>
          <w:bCs/>
          <w:i/>
          <w:iCs/>
        </w:rPr>
      </w:pPr>
      <w:r w:rsidRPr="00AE002D">
        <w:rPr>
          <w:b/>
          <w:bCs/>
          <w:i/>
          <w:iCs/>
          <w:lang w:val="en-US"/>
        </w:rPr>
        <w:t>Reduce Costs</w:t>
      </w:r>
    </w:p>
    <w:p w14:paraId="3E856046" w14:textId="323A454B" w:rsidR="00866FB5" w:rsidRDefault="00AC2E8C" w:rsidP="00866FB5">
      <w:pPr>
        <w:spacing w:line="360" w:lineRule="auto"/>
        <w:ind w:firstLine="720"/>
        <w:jc w:val="both"/>
        <w:rPr>
          <w:lang w:val="en-US"/>
        </w:rPr>
      </w:pPr>
      <w:r w:rsidRPr="007405EB">
        <w:rPr>
          <w:b/>
          <w:bCs/>
          <w:noProof/>
          <w:lang w:val="en-US"/>
        </w:rPr>
        <w:drawing>
          <wp:anchor distT="0" distB="0" distL="114300" distR="114300" simplePos="0" relativeHeight="251677696" behindDoc="0" locked="0" layoutInCell="1" allowOverlap="1" wp14:anchorId="59ECB8F0" wp14:editId="2D77A6BD">
            <wp:simplePos x="0" y="0"/>
            <wp:positionH relativeFrom="margin">
              <wp:posOffset>5040630</wp:posOffset>
            </wp:positionH>
            <wp:positionV relativeFrom="margin">
              <wp:posOffset>8028940</wp:posOffset>
            </wp:positionV>
            <wp:extent cx="583200" cy="64800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r w:rsidR="00487239" w:rsidRPr="00611420">
        <w:rPr>
          <w:lang w:val="en-US"/>
        </w:rPr>
        <w:t>Based on the pain point analysis, it can be found that the cost of face-to-face review is mainly focused on hardware equipment and data acquisition. From these two perspectives, I first introduced 3D face reconstruction technology</w:t>
      </w:r>
      <w:r w:rsidR="00135544" w:rsidRPr="00611420">
        <w:rPr>
          <w:lang w:val="en-US"/>
        </w:rPr>
        <w:t xml:space="preserve"> </w:t>
      </w:r>
      <w:r w:rsidR="00135544" w:rsidRPr="00611420">
        <w:rPr>
          <w:rFonts w:eastAsia="SimSun"/>
          <w:lang w:val="en-US"/>
        </w:rPr>
        <w:t>(</w:t>
      </w:r>
      <w:r w:rsidR="00135544" w:rsidRPr="00611420">
        <w:rPr>
          <w:color w:val="222222"/>
          <w:shd w:val="clear" w:color="auto" w:fill="FFFFFF"/>
        </w:rPr>
        <w:t>Afzal, H. R</w:t>
      </w:r>
      <w:r w:rsidR="00135544" w:rsidRPr="00611420">
        <w:rPr>
          <w:color w:val="222222"/>
          <w:shd w:val="clear" w:color="auto" w:fill="FFFFFF"/>
          <w:lang w:val="en-US"/>
        </w:rPr>
        <w:t xml:space="preserve">. et al., </w:t>
      </w:r>
      <w:r w:rsidR="00D03343" w:rsidRPr="00611420">
        <w:rPr>
          <w:color w:val="222222"/>
          <w:shd w:val="clear" w:color="auto" w:fill="FFFFFF"/>
          <w:lang w:val="en-US"/>
        </w:rPr>
        <w:t>2020</w:t>
      </w:r>
      <w:r w:rsidR="00135544" w:rsidRPr="00611420">
        <w:rPr>
          <w:rFonts w:eastAsia="SimSun"/>
          <w:lang w:val="en-US"/>
        </w:rPr>
        <w:t>)</w:t>
      </w:r>
      <w:r w:rsidR="00487239" w:rsidRPr="00611420">
        <w:rPr>
          <w:lang w:val="en-US"/>
        </w:rPr>
        <w:t xml:space="preserve"> to get 3D face information through multiple 2D photos, which reduces the cost of data acquisition while ensuring quality. Second, I propose a Contrastive-style Federated Learning (CSTL) approach, which combines contrastive learning</w:t>
      </w:r>
      <w:r w:rsidR="00136E4F">
        <w:rPr>
          <w:lang w:val="en-US"/>
        </w:rPr>
        <w:t xml:space="preserve"> (Cui, J. et al. 2021)</w:t>
      </w:r>
      <w:r w:rsidR="00487239" w:rsidRPr="00611420">
        <w:rPr>
          <w:lang w:val="en-US"/>
        </w:rPr>
        <w:t xml:space="preserve"> and federated learning</w:t>
      </w:r>
      <w:r w:rsidR="002E1072">
        <w:rPr>
          <w:lang w:val="en-US"/>
        </w:rPr>
        <w:t xml:space="preserve"> (Li et al. 2021)</w:t>
      </w:r>
      <w:r w:rsidR="00487239" w:rsidRPr="00611420">
        <w:rPr>
          <w:lang w:val="en-US"/>
        </w:rPr>
        <w:t xml:space="preserve">, aiming to solve the problems of data privacy and model performance at the same time. It provides an effective solution to address the balance between data privacy and model performance. In contrastive federated learning, each local device or data center has its dataset and uses contrastive learning to extract feature representations of the local data. Contrastive learning learns the similarities and differences between samples by comparing different views of the same sample. This enables the </w:t>
      </w:r>
      <w:r w:rsidR="00230883" w:rsidRPr="00611420">
        <w:rPr>
          <w:lang w:val="en-US"/>
        </w:rPr>
        <w:t>model</w:t>
      </w:r>
      <w:r w:rsidR="00230883">
        <w:rPr>
          <w:lang w:val="en-US"/>
        </w:rPr>
        <w:t xml:space="preserve"> to</w:t>
      </w:r>
    </w:p>
    <w:p w14:paraId="3FFF6689" w14:textId="77777777" w:rsidR="00866FB5" w:rsidRDefault="00866FB5" w:rsidP="00866FB5">
      <w:pPr>
        <w:spacing w:line="360" w:lineRule="auto"/>
        <w:jc w:val="both"/>
        <w:rPr>
          <w:lang w:val="en-US"/>
        </w:rPr>
      </w:pPr>
    </w:p>
    <w:p w14:paraId="0E82876C" w14:textId="6DBE95B1" w:rsidR="00C5417A" w:rsidRDefault="00722CB6" w:rsidP="00A44DB3">
      <w:pPr>
        <w:spacing w:line="360" w:lineRule="auto"/>
        <w:jc w:val="both"/>
        <w:rPr>
          <w:lang w:val="en-US"/>
        </w:rPr>
      </w:pPr>
      <w:r>
        <w:rPr>
          <w:lang w:val="en-US"/>
        </w:rPr>
        <w:lastRenderedPageBreak/>
        <w:t xml:space="preserve">learn </w:t>
      </w:r>
      <w:r w:rsidR="00487239" w:rsidRPr="00487239">
        <w:rPr>
          <w:lang w:val="en-US"/>
        </w:rPr>
        <w:t xml:space="preserve">more discriminative feature representations. These local devices will then use the feature representations obtained from contrast learning to perform model aggregation and updating </w:t>
      </w:r>
      <w:r w:rsidR="00496883">
        <w:rPr>
          <w:rFonts w:hint="eastAsia"/>
          <w:lang w:val="en-US"/>
        </w:rPr>
        <w:t>using</w:t>
      </w:r>
      <w:r w:rsidR="00487239" w:rsidRPr="00487239">
        <w:rPr>
          <w:lang w:val="en-US"/>
        </w:rPr>
        <w:t xml:space="preserve"> federated learning. During the process of federated learning, the local devices only need to transmit the parameters of the local model to the central server without uploading the raw data. The central server performs model aggregation and updating based on the received parameters and sends the updated global model back to the local</w:t>
      </w:r>
      <w:r w:rsidR="00DC1040">
        <w:rPr>
          <w:lang w:val="en-US"/>
        </w:rPr>
        <w:t xml:space="preserve"> device</w:t>
      </w:r>
      <w:r w:rsidR="00CA4623">
        <w:rPr>
          <w:lang w:val="en-US"/>
        </w:rPr>
        <w:t>s</w:t>
      </w:r>
      <w:r w:rsidR="00487239" w:rsidRPr="00487239">
        <w:rPr>
          <w:lang w:val="en-US"/>
        </w:rPr>
        <w:t>.</w:t>
      </w:r>
      <w:r w:rsidR="00496883">
        <w:rPr>
          <w:lang w:val="en-US"/>
        </w:rPr>
        <w:t xml:space="preserve"> </w:t>
      </w:r>
      <w:r w:rsidR="00DC1040">
        <w:rPr>
          <w:lang w:val="en-US"/>
        </w:rPr>
        <w:t>The f</w:t>
      </w:r>
      <w:r w:rsidR="0047379E">
        <w:rPr>
          <w:lang w:val="en-US"/>
        </w:rPr>
        <w:t xml:space="preserve">ramework </w:t>
      </w:r>
      <w:r w:rsidR="00CA4623">
        <w:rPr>
          <w:lang w:val="en-US"/>
        </w:rPr>
        <w:t>is</w:t>
      </w:r>
      <w:r w:rsidR="0047379E">
        <w:rPr>
          <w:lang w:val="en-US"/>
        </w:rPr>
        <w:t xml:space="preserve"> in Figure 6.</w:t>
      </w:r>
    </w:p>
    <w:p w14:paraId="42B7BECE" w14:textId="14466943" w:rsidR="00B05287" w:rsidRDefault="0045241D" w:rsidP="002A1ABB">
      <w:pPr>
        <w:spacing w:line="360" w:lineRule="auto"/>
        <w:jc w:val="center"/>
        <w:rPr>
          <w:lang w:val="en-US"/>
        </w:rPr>
      </w:pPr>
      <w:r w:rsidRPr="0045241D">
        <w:rPr>
          <w:noProof/>
          <w:lang w:val="en-US"/>
        </w:rPr>
        <w:drawing>
          <wp:inline distT="0" distB="0" distL="0" distR="0" wp14:anchorId="6C40DED8" wp14:editId="22EBA3A0">
            <wp:extent cx="5220000" cy="2810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000" cy="2810769"/>
                    </a:xfrm>
                    <a:prstGeom prst="rect">
                      <a:avLst/>
                    </a:prstGeom>
                  </pic:spPr>
                </pic:pic>
              </a:graphicData>
            </a:graphic>
          </wp:inline>
        </w:drawing>
      </w:r>
    </w:p>
    <w:p w14:paraId="18694E2D" w14:textId="4FF78EF0" w:rsidR="00C47A0D" w:rsidRDefault="002A1ABB" w:rsidP="002A1ABB">
      <w:pPr>
        <w:spacing w:line="360" w:lineRule="auto"/>
        <w:jc w:val="center"/>
        <w:rPr>
          <w:lang w:val="en-US"/>
        </w:rPr>
      </w:pPr>
      <w:r w:rsidRPr="002504C6">
        <w:rPr>
          <w:rFonts w:hint="eastAsia"/>
          <w:b/>
          <w:bCs/>
          <w:sz w:val="22"/>
          <w:szCs w:val="22"/>
          <w:lang w:val="en-US"/>
        </w:rPr>
        <w:t>Fi</w:t>
      </w:r>
      <w:r w:rsidRPr="002504C6">
        <w:rPr>
          <w:b/>
          <w:bCs/>
          <w:sz w:val="22"/>
          <w:szCs w:val="22"/>
          <w:lang w:val="en-US"/>
        </w:rPr>
        <w:t xml:space="preserve">gure </w:t>
      </w:r>
      <w:r w:rsidR="001C6D58">
        <w:rPr>
          <w:b/>
          <w:bCs/>
          <w:sz w:val="22"/>
          <w:szCs w:val="22"/>
          <w:lang w:val="en-US"/>
        </w:rPr>
        <w:t>6</w:t>
      </w:r>
      <w:r w:rsidRPr="002504C6">
        <w:rPr>
          <w:b/>
          <w:bCs/>
          <w:sz w:val="22"/>
          <w:szCs w:val="22"/>
          <w:lang w:val="en-US"/>
        </w:rPr>
        <w:t>.</w:t>
      </w:r>
      <w:r w:rsidRPr="007C6AF4">
        <w:rPr>
          <w:sz w:val="22"/>
          <w:szCs w:val="22"/>
          <w:lang w:val="en-US"/>
        </w:rPr>
        <w:t xml:space="preserve"> T</w:t>
      </w:r>
      <w:r w:rsidRPr="007C6AF4">
        <w:rPr>
          <w:rFonts w:hint="eastAsia"/>
          <w:sz w:val="22"/>
          <w:szCs w:val="22"/>
          <w:lang w:val="en-US"/>
        </w:rPr>
        <w:t>he</w:t>
      </w:r>
      <w:r w:rsidRPr="007C6AF4">
        <w:rPr>
          <w:sz w:val="22"/>
          <w:szCs w:val="22"/>
          <w:lang w:val="en-US"/>
        </w:rPr>
        <w:t xml:space="preserve"> framework of </w:t>
      </w:r>
      <w:r w:rsidR="004271F3">
        <w:rPr>
          <w:sz w:val="22"/>
          <w:szCs w:val="22"/>
          <w:lang w:val="en-US"/>
        </w:rPr>
        <w:t xml:space="preserve">reducing </w:t>
      </w:r>
      <w:r w:rsidR="00647FAA">
        <w:rPr>
          <w:sz w:val="22"/>
          <w:szCs w:val="22"/>
          <w:lang w:val="en-US"/>
        </w:rPr>
        <w:t>costs.</w:t>
      </w:r>
    </w:p>
    <w:p w14:paraId="56DA3A0C" w14:textId="38134326" w:rsidR="00EF016F" w:rsidRPr="00FD1046" w:rsidRDefault="0027440C" w:rsidP="00C47A0D">
      <w:pPr>
        <w:pStyle w:val="ListParagraph"/>
        <w:numPr>
          <w:ilvl w:val="2"/>
          <w:numId w:val="1"/>
        </w:numPr>
        <w:spacing w:line="360" w:lineRule="auto"/>
        <w:rPr>
          <w:b/>
          <w:bCs/>
          <w:i/>
          <w:iCs/>
        </w:rPr>
      </w:pPr>
      <w:r w:rsidRPr="00FD1046">
        <w:rPr>
          <w:rFonts w:eastAsia="SimSun"/>
          <w:b/>
          <w:bCs/>
          <w:i/>
          <w:iCs/>
          <w:lang w:val="en-US"/>
        </w:rPr>
        <w:t>Accelerated approval</w:t>
      </w:r>
    </w:p>
    <w:p w14:paraId="70BA8167" w14:textId="6AFC10B7" w:rsidR="0034038A" w:rsidRPr="00C47A0D" w:rsidRDefault="00F06D60" w:rsidP="007C0C55">
      <w:pPr>
        <w:spacing w:line="360" w:lineRule="auto"/>
        <w:ind w:firstLine="720"/>
        <w:jc w:val="both"/>
        <w:rPr>
          <w:b/>
          <w:bCs/>
          <w:i/>
          <w:iCs/>
        </w:rPr>
      </w:pPr>
      <w:r w:rsidRPr="00F06D60">
        <w:rPr>
          <w:rFonts w:eastAsia="SimSun"/>
          <w:lang w:val="en-US"/>
        </w:rPr>
        <w:t xml:space="preserve">Unlike the traditional sequential priority approval, I have introduced an approval response ratio in the product, which comprehensively </w:t>
      </w:r>
      <w:bookmarkStart w:id="4" w:name="OLE_LINK5"/>
      <w:r w:rsidRPr="00F06D60">
        <w:rPr>
          <w:rFonts w:eastAsia="SimSun"/>
          <w:lang w:val="en-US"/>
        </w:rPr>
        <w:t>analyzes multiple dimensions such as loan size, urgency, waiting time, and expected approval time to get an all-</w:t>
      </w:r>
      <w:r w:rsidR="007D1313">
        <w:rPr>
          <w:rFonts w:eastAsia="SimSun" w:hint="eastAsia"/>
          <w:lang w:val="en-US"/>
        </w:rPr>
        <w:t>a</w:t>
      </w:r>
      <w:r w:rsidRPr="00F06D60">
        <w:rPr>
          <w:rFonts w:eastAsia="SimSun"/>
          <w:lang w:val="en-US"/>
        </w:rPr>
        <w:t>round evaluation index.</w:t>
      </w:r>
      <w:bookmarkEnd w:id="4"/>
      <w:r w:rsidR="000D6136">
        <w:rPr>
          <w:rFonts w:eastAsia="SimSun"/>
          <w:lang w:val="en-US"/>
        </w:rPr>
        <w:t xml:space="preserve"> </w:t>
      </w:r>
      <w:r w:rsidR="00400C16" w:rsidRPr="00400C16">
        <w:rPr>
          <w:rFonts w:eastAsia="SimSun"/>
          <w:lang w:val="en-US"/>
        </w:rPr>
        <w:t>By prioritizing the approval of loans with high response ratios, the average approval time can be effectively reduced.</w:t>
      </w:r>
      <w:r w:rsidR="00A80530">
        <w:rPr>
          <w:rFonts w:eastAsia="SimSun"/>
          <w:lang w:val="en-US"/>
        </w:rPr>
        <w:t xml:space="preserve"> </w:t>
      </w:r>
      <w:r w:rsidR="002F020A" w:rsidRPr="002F020A">
        <w:rPr>
          <w:rFonts w:eastAsia="SimSun"/>
          <w:lang w:val="en-US"/>
        </w:rPr>
        <w:t>In the traditional approval process, if you want to update the auxiliary model, you need to upload all the data, so the updating efficiency is extremely low.</w:t>
      </w:r>
      <w:r w:rsidR="004E765F">
        <w:rPr>
          <w:rFonts w:eastAsia="SimSun"/>
          <w:lang w:val="en-US"/>
        </w:rPr>
        <w:t xml:space="preserve"> </w:t>
      </w:r>
      <w:r w:rsidR="004E765F">
        <w:rPr>
          <w:rFonts w:eastAsia="SimSun" w:hint="eastAsia"/>
          <w:lang w:val="en-US"/>
        </w:rPr>
        <w:t>H</w:t>
      </w:r>
      <w:r w:rsidR="004E765F">
        <w:rPr>
          <w:rFonts w:eastAsia="SimSun"/>
          <w:lang w:val="en-US"/>
        </w:rPr>
        <w:t>owever, my buil</w:t>
      </w:r>
      <w:r w:rsidR="007B03BF">
        <w:rPr>
          <w:rFonts w:eastAsia="SimSun"/>
          <w:lang w:val="en-US"/>
        </w:rPr>
        <w:t>t</w:t>
      </w:r>
      <w:r w:rsidR="004E765F">
        <w:rPr>
          <w:rFonts w:eastAsia="SimSun"/>
          <w:lang w:val="en-US"/>
        </w:rPr>
        <w:t xml:space="preserve"> c</w:t>
      </w:r>
      <w:r w:rsidR="004E765F" w:rsidRPr="004E765F">
        <w:rPr>
          <w:rFonts w:eastAsia="SimSun"/>
          <w:lang w:val="en-US"/>
        </w:rPr>
        <w:t xml:space="preserve">loud </w:t>
      </w:r>
      <w:r w:rsidR="004E765F">
        <w:rPr>
          <w:rFonts w:eastAsia="SimSun"/>
          <w:lang w:val="en-US"/>
        </w:rPr>
        <w:t>c</w:t>
      </w:r>
      <w:r w:rsidR="004E765F" w:rsidRPr="004E765F">
        <w:rPr>
          <w:rFonts w:eastAsia="SimSun"/>
          <w:lang w:val="en-US"/>
        </w:rPr>
        <w:t>ollaboration</w:t>
      </w:r>
      <w:r w:rsidR="004E765F">
        <w:rPr>
          <w:rFonts w:eastAsia="SimSun"/>
          <w:lang w:val="en-US"/>
        </w:rPr>
        <w:t xml:space="preserve"> database s</w:t>
      </w:r>
      <w:r w:rsidR="004E765F" w:rsidRPr="004E765F">
        <w:rPr>
          <w:rFonts w:eastAsia="SimSun"/>
          <w:lang w:val="en-US"/>
        </w:rPr>
        <w:t>upports online learning without the need to re-upload all data</w:t>
      </w:r>
      <w:r w:rsidR="007B03BF">
        <w:rPr>
          <w:rFonts w:eastAsia="SimSun"/>
          <w:lang w:val="en-US"/>
        </w:rPr>
        <w:t xml:space="preserve"> and</w:t>
      </w:r>
      <w:r w:rsidR="004E765F" w:rsidRPr="004E765F">
        <w:rPr>
          <w:rFonts w:eastAsia="SimSun"/>
          <w:lang w:val="en-US"/>
        </w:rPr>
        <w:t xml:space="preserve"> </w:t>
      </w:r>
      <w:r w:rsidR="007B03BF">
        <w:rPr>
          <w:rFonts w:eastAsia="SimSun"/>
          <w:lang w:val="en-US"/>
        </w:rPr>
        <w:t>r</w:t>
      </w:r>
      <w:r w:rsidR="004E765F" w:rsidRPr="004E765F">
        <w:rPr>
          <w:rFonts w:eastAsia="SimSun"/>
          <w:lang w:val="en-US"/>
        </w:rPr>
        <w:t>educes communication delays with cloud computing centers.</w:t>
      </w:r>
      <w:r w:rsidR="00E40DC6">
        <w:rPr>
          <w:rFonts w:eastAsia="SimSun"/>
          <w:lang w:val="en-US"/>
        </w:rPr>
        <w:t xml:space="preserve"> </w:t>
      </w:r>
      <w:r w:rsidR="00E40DC6" w:rsidRPr="00E40DC6">
        <w:rPr>
          <w:rFonts w:eastAsia="SimSun"/>
          <w:lang w:val="en-US"/>
        </w:rPr>
        <w:t>These two designs achieve greater optimization in terms of approval process design and specific systems that can make approvals more efficient.</w:t>
      </w:r>
    </w:p>
    <w:p w14:paraId="3C617301" w14:textId="4CB428C1" w:rsidR="004E6B52" w:rsidRPr="007E2B9E" w:rsidRDefault="00BB1B2C" w:rsidP="006F2034">
      <w:pPr>
        <w:spacing w:line="360" w:lineRule="auto"/>
        <w:jc w:val="both"/>
        <w:rPr>
          <w:rFonts w:ascii="SimSun" w:eastAsia="SimSun" w:hAnsi="SimSun" w:cs="SimSun"/>
          <w:lang w:val="en-US"/>
        </w:rPr>
      </w:pPr>
      <w:r w:rsidRPr="0054216F">
        <w:rPr>
          <w:noProof/>
        </w:rPr>
        <w:drawing>
          <wp:anchor distT="0" distB="0" distL="114300" distR="114300" simplePos="0" relativeHeight="251679744" behindDoc="0" locked="0" layoutInCell="1" allowOverlap="1" wp14:anchorId="368C40EA" wp14:editId="18661B98">
            <wp:simplePos x="0" y="0"/>
            <wp:positionH relativeFrom="margin">
              <wp:posOffset>5040630</wp:posOffset>
            </wp:positionH>
            <wp:positionV relativeFrom="margin">
              <wp:posOffset>8028940</wp:posOffset>
            </wp:positionV>
            <wp:extent cx="583200" cy="648000"/>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0AC8AF4A" w14:textId="77777777" w:rsidR="00BC3BD4" w:rsidRPr="003A765E" w:rsidRDefault="00BC3BD4" w:rsidP="003A765E">
      <w:pPr>
        <w:spacing w:line="360" w:lineRule="auto"/>
        <w:rPr>
          <w:sz w:val="22"/>
          <w:szCs w:val="22"/>
        </w:rPr>
      </w:pPr>
    </w:p>
    <w:p w14:paraId="7D3476B0" w14:textId="6B7D7371" w:rsidR="00D062BE" w:rsidRPr="000F10F7" w:rsidRDefault="002B3B8C" w:rsidP="002906B4">
      <w:pPr>
        <w:spacing w:before="120" w:after="120"/>
        <w:jc w:val="center"/>
        <w:rPr>
          <w:color w:val="000000" w:themeColor="text1"/>
          <w:sz w:val="28"/>
          <w:szCs w:val="28"/>
        </w:rPr>
      </w:pPr>
      <w:r w:rsidRPr="00420544">
        <w:rPr>
          <w:rFonts w:eastAsia="Microsoft YaHei"/>
          <w:b/>
          <w:bCs/>
          <w:color w:val="000000" w:themeColor="text1"/>
          <w:sz w:val="28"/>
          <w:szCs w:val="28"/>
          <w:shd w:val="clear" w:color="auto" w:fill="FFFFFF"/>
        </w:rPr>
        <w:lastRenderedPageBreak/>
        <w:t>Ⅱ</w:t>
      </w:r>
      <w:r w:rsidR="000F10F7" w:rsidRPr="00420544">
        <w:rPr>
          <w:rFonts w:eastAsia="Microsoft YaHei"/>
          <w:b/>
          <w:bCs/>
          <w:color w:val="000000" w:themeColor="text1"/>
          <w:sz w:val="28"/>
          <w:szCs w:val="28"/>
          <w:shd w:val="clear" w:color="auto" w:fill="FFFFFF"/>
        </w:rPr>
        <w:t>.</w:t>
      </w:r>
      <w:r w:rsidR="00D062BE" w:rsidRPr="00420544">
        <w:rPr>
          <w:rFonts w:eastAsia="SimSun"/>
          <w:b/>
          <w:bCs/>
          <w:color w:val="000000" w:themeColor="text1"/>
          <w:sz w:val="28"/>
          <w:szCs w:val="28"/>
          <w:lang w:val="en-US"/>
        </w:rPr>
        <w:t xml:space="preserve"> </w:t>
      </w:r>
      <w:r w:rsidR="00F1749B" w:rsidRPr="00420544">
        <w:rPr>
          <w:rFonts w:eastAsia="SimSun"/>
          <w:b/>
          <w:bCs/>
          <w:color w:val="000000" w:themeColor="text1"/>
          <w:sz w:val="28"/>
          <w:szCs w:val="28"/>
          <w:lang w:val="en-US"/>
        </w:rPr>
        <w:t>Business</w:t>
      </w:r>
      <w:r w:rsidR="00F1749B">
        <w:rPr>
          <w:rFonts w:eastAsia="SimSun"/>
          <w:b/>
          <w:bCs/>
          <w:color w:val="000000" w:themeColor="text1"/>
          <w:sz w:val="28"/>
          <w:szCs w:val="28"/>
          <w:lang w:val="en-US"/>
        </w:rPr>
        <w:t xml:space="preserve"> Analysis</w:t>
      </w:r>
    </w:p>
    <w:p w14:paraId="51909E32" w14:textId="4D74302B" w:rsidR="00225267" w:rsidRPr="00552D31" w:rsidRDefault="002906B4" w:rsidP="004E34B5">
      <w:pPr>
        <w:spacing w:line="360" w:lineRule="auto"/>
        <w:ind w:firstLine="720"/>
        <w:jc w:val="both"/>
        <w:rPr>
          <w:b/>
          <w:bCs/>
          <w:lang w:val="en-US"/>
        </w:rPr>
      </w:pPr>
      <w:r w:rsidRPr="002F01E5">
        <w:t xml:space="preserve">After detailing my proposed product and </w:t>
      </w:r>
      <w:r w:rsidR="00410AEF" w:rsidRPr="002F01E5">
        <w:rPr>
          <w:lang w:val="en-US"/>
        </w:rPr>
        <w:t xml:space="preserve">market </w:t>
      </w:r>
      <w:r w:rsidRPr="002F01E5">
        <w:t xml:space="preserve">background, here I will briefly conduct a business analysis. The main focus will be on </w:t>
      </w:r>
      <w:r w:rsidRPr="00AF4FAA">
        <w:rPr>
          <w:b/>
          <w:bCs/>
        </w:rPr>
        <w:t>competitor analysis, business model</w:t>
      </w:r>
      <w:r w:rsidR="004E34B5" w:rsidRPr="00AF4FAA">
        <w:rPr>
          <w:b/>
          <w:bCs/>
          <w:lang w:val="en-US"/>
        </w:rPr>
        <w:t>s</w:t>
      </w:r>
      <w:r w:rsidR="00552D31">
        <w:rPr>
          <w:b/>
          <w:bCs/>
          <w:lang w:val="en-US"/>
        </w:rPr>
        <w:t>.</w:t>
      </w:r>
    </w:p>
    <w:p w14:paraId="0C7033A9" w14:textId="5D5101B3" w:rsidR="00976CBC" w:rsidRPr="00976CBC" w:rsidRDefault="008536BF" w:rsidP="00073D7D">
      <w:pPr>
        <w:pStyle w:val="ListParagraph"/>
        <w:numPr>
          <w:ilvl w:val="1"/>
          <w:numId w:val="2"/>
        </w:numPr>
        <w:spacing w:line="360" w:lineRule="auto"/>
        <w:ind w:left="357" w:hanging="357"/>
        <w:rPr>
          <w:b/>
          <w:bCs/>
          <w:sz w:val="26"/>
          <w:szCs w:val="26"/>
        </w:rPr>
      </w:pPr>
      <w:r>
        <w:rPr>
          <w:b/>
          <w:bCs/>
          <w:sz w:val="26"/>
          <w:szCs w:val="26"/>
          <w:lang w:val="en-US"/>
        </w:rPr>
        <w:t>Competitor</w:t>
      </w:r>
      <w:r w:rsidR="00073D7D">
        <w:rPr>
          <w:b/>
          <w:bCs/>
          <w:sz w:val="26"/>
          <w:szCs w:val="26"/>
          <w:lang w:val="en-US"/>
        </w:rPr>
        <w:t>s</w:t>
      </w:r>
      <w:r>
        <w:rPr>
          <w:b/>
          <w:bCs/>
          <w:sz w:val="26"/>
          <w:szCs w:val="26"/>
          <w:lang w:val="en-US"/>
        </w:rPr>
        <w:t xml:space="preserve"> Analysis</w:t>
      </w:r>
    </w:p>
    <w:p w14:paraId="61328D33" w14:textId="6DAE9D76" w:rsidR="002419D9" w:rsidRPr="007541D1" w:rsidRDefault="00390D11" w:rsidP="00B12D7B">
      <w:pPr>
        <w:spacing w:line="360" w:lineRule="auto"/>
        <w:ind w:firstLine="720"/>
        <w:jc w:val="both"/>
      </w:pPr>
      <w:r w:rsidRPr="007541D1">
        <w:t xml:space="preserve">I collected information about domestic competitors and analyzed them from 3 perspectives: </w:t>
      </w:r>
      <w:r w:rsidR="00B12D7B" w:rsidRPr="007541D1">
        <w:rPr>
          <w:rFonts w:hint="eastAsia"/>
        </w:rPr>
        <w:t>r</w:t>
      </w:r>
      <w:r w:rsidRPr="007541D1">
        <w:t xml:space="preserve">ecognition </w:t>
      </w:r>
      <w:r w:rsidR="00B12D7B" w:rsidRPr="007541D1">
        <w:rPr>
          <w:lang w:val="en-US"/>
        </w:rPr>
        <w:t>m</w:t>
      </w:r>
      <w:r w:rsidRPr="007541D1">
        <w:t>ethod, amount of local data required</w:t>
      </w:r>
      <w:r w:rsidR="007E129A" w:rsidRPr="007541D1">
        <w:rPr>
          <w:lang w:val="en-US"/>
        </w:rPr>
        <w:t>,</w:t>
      </w:r>
      <w:r w:rsidRPr="007541D1">
        <w:t xml:space="preserve"> and price. </w:t>
      </w:r>
      <w:r w:rsidR="007E129A" w:rsidRPr="007541D1">
        <w:t>The results are shown in Fig</w:t>
      </w:r>
      <w:r w:rsidR="00817D60" w:rsidRPr="007541D1">
        <w:t>u</w:t>
      </w:r>
      <w:r w:rsidR="00817D60" w:rsidRPr="007541D1">
        <w:rPr>
          <w:lang w:val="en-US"/>
        </w:rPr>
        <w:t>re</w:t>
      </w:r>
      <w:r w:rsidR="007E129A" w:rsidRPr="007541D1">
        <w:t xml:space="preserve"> 7. </w:t>
      </w:r>
      <w:r w:rsidRPr="007541D1">
        <w:t>It can be seen that my proposed product is more diversified in modality, more favorable in price, and more reliable in effect in the future, and achieves all-round transcendence!</w:t>
      </w:r>
    </w:p>
    <w:p w14:paraId="00B832F8" w14:textId="08F6DA97" w:rsidR="003B43C4" w:rsidRDefault="00B31AF6" w:rsidP="00963BAC">
      <w:pPr>
        <w:spacing w:line="360" w:lineRule="auto"/>
        <w:jc w:val="center"/>
        <w:rPr>
          <w:sz w:val="22"/>
          <w:szCs w:val="22"/>
        </w:rPr>
      </w:pPr>
      <w:r w:rsidRPr="00B31AF6">
        <w:rPr>
          <w:noProof/>
          <w:sz w:val="22"/>
          <w:szCs w:val="22"/>
        </w:rPr>
        <w:drawing>
          <wp:inline distT="0" distB="0" distL="0" distR="0" wp14:anchorId="012C8570" wp14:editId="264A6B7B">
            <wp:extent cx="5220000" cy="29139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000" cy="2913942"/>
                    </a:xfrm>
                    <a:prstGeom prst="rect">
                      <a:avLst/>
                    </a:prstGeom>
                  </pic:spPr>
                </pic:pic>
              </a:graphicData>
            </a:graphic>
          </wp:inline>
        </w:drawing>
      </w:r>
    </w:p>
    <w:p w14:paraId="1E5F1FC2" w14:textId="2DED8806" w:rsidR="00963BAC" w:rsidRDefault="00963BAC" w:rsidP="00963BAC">
      <w:pPr>
        <w:spacing w:line="360" w:lineRule="auto"/>
        <w:jc w:val="center"/>
        <w:rPr>
          <w:lang w:val="en-US"/>
        </w:rPr>
      </w:pPr>
      <w:r w:rsidRPr="002504C6">
        <w:rPr>
          <w:rFonts w:hint="eastAsia"/>
          <w:b/>
          <w:bCs/>
          <w:sz w:val="22"/>
          <w:szCs w:val="22"/>
          <w:lang w:val="en-US"/>
        </w:rPr>
        <w:t>Fi</w:t>
      </w:r>
      <w:r w:rsidRPr="002504C6">
        <w:rPr>
          <w:b/>
          <w:bCs/>
          <w:sz w:val="22"/>
          <w:szCs w:val="22"/>
          <w:lang w:val="en-US"/>
        </w:rPr>
        <w:t xml:space="preserve">gure </w:t>
      </w:r>
      <w:r>
        <w:rPr>
          <w:b/>
          <w:bCs/>
          <w:sz w:val="22"/>
          <w:szCs w:val="22"/>
          <w:lang w:val="en-US"/>
        </w:rPr>
        <w:t>7</w:t>
      </w:r>
      <w:r w:rsidRPr="002504C6">
        <w:rPr>
          <w:b/>
          <w:bCs/>
          <w:sz w:val="22"/>
          <w:szCs w:val="22"/>
          <w:lang w:val="en-US"/>
        </w:rPr>
        <w:t>.</w:t>
      </w:r>
      <w:r w:rsidRPr="007C6AF4">
        <w:rPr>
          <w:sz w:val="22"/>
          <w:szCs w:val="22"/>
          <w:lang w:val="en-US"/>
        </w:rPr>
        <w:t xml:space="preserve"> T</w:t>
      </w:r>
      <w:r w:rsidRPr="007C6AF4">
        <w:rPr>
          <w:rFonts w:hint="eastAsia"/>
          <w:sz w:val="22"/>
          <w:szCs w:val="22"/>
          <w:lang w:val="en-US"/>
        </w:rPr>
        <w:t>he</w:t>
      </w:r>
      <w:r w:rsidRPr="007C6AF4">
        <w:rPr>
          <w:sz w:val="22"/>
          <w:szCs w:val="22"/>
          <w:lang w:val="en-US"/>
        </w:rPr>
        <w:t xml:space="preserve"> </w:t>
      </w:r>
      <w:r w:rsidR="00CB109B">
        <w:rPr>
          <w:sz w:val="22"/>
          <w:szCs w:val="22"/>
          <w:lang w:val="en-US"/>
        </w:rPr>
        <w:t>result of Competitors Analysis</w:t>
      </w:r>
      <w:r w:rsidR="00860F96">
        <w:rPr>
          <w:sz w:val="22"/>
          <w:szCs w:val="22"/>
          <w:lang w:val="en-US"/>
        </w:rPr>
        <w:t>.</w:t>
      </w:r>
    </w:p>
    <w:p w14:paraId="66B17396" w14:textId="581229F4" w:rsidR="00B8282F" w:rsidRPr="00976CBC" w:rsidRDefault="006F0E77" w:rsidP="00B8282F">
      <w:pPr>
        <w:pStyle w:val="ListParagraph"/>
        <w:numPr>
          <w:ilvl w:val="1"/>
          <w:numId w:val="2"/>
        </w:numPr>
        <w:spacing w:line="360" w:lineRule="auto"/>
        <w:ind w:left="357" w:hanging="357"/>
        <w:rPr>
          <w:b/>
          <w:bCs/>
          <w:sz w:val="26"/>
          <w:szCs w:val="26"/>
        </w:rPr>
      </w:pPr>
      <w:r>
        <w:rPr>
          <w:b/>
          <w:bCs/>
          <w:sz w:val="26"/>
          <w:szCs w:val="26"/>
          <w:lang w:val="en-US"/>
        </w:rPr>
        <w:t>Bus</w:t>
      </w:r>
      <w:r w:rsidR="002762D3">
        <w:rPr>
          <w:b/>
          <w:bCs/>
          <w:sz w:val="26"/>
          <w:szCs w:val="26"/>
          <w:lang w:val="en-US"/>
        </w:rPr>
        <w:t>i</w:t>
      </w:r>
      <w:r>
        <w:rPr>
          <w:b/>
          <w:bCs/>
          <w:sz w:val="26"/>
          <w:szCs w:val="26"/>
          <w:lang w:val="en-US"/>
        </w:rPr>
        <w:t>ness</w:t>
      </w:r>
      <w:r w:rsidR="00C76804">
        <w:rPr>
          <w:b/>
          <w:bCs/>
          <w:sz w:val="26"/>
          <w:szCs w:val="26"/>
          <w:lang w:val="en-US"/>
        </w:rPr>
        <w:t xml:space="preserve"> Model</w:t>
      </w:r>
    </w:p>
    <w:p w14:paraId="600E444D" w14:textId="657D61BA" w:rsidR="00963BAC" w:rsidRPr="003C4A57" w:rsidRDefault="00C35B80" w:rsidP="00C5789F">
      <w:pPr>
        <w:spacing w:line="360" w:lineRule="auto"/>
        <w:ind w:firstLine="720"/>
        <w:jc w:val="both"/>
        <w:rPr>
          <w:lang w:val="en-US"/>
        </w:rPr>
      </w:pPr>
      <w:r w:rsidRPr="003C4A57">
        <w:rPr>
          <w:lang w:val="en-US"/>
        </w:rPr>
        <w:t xml:space="preserve">I present the operating model for this product in Figure </w:t>
      </w:r>
      <w:r w:rsidR="00C5789F">
        <w:rPr>
          <w:lang w:val="en-US"/>
        </w:rPr>
        <w:t>8</w:t>
      </w:r>
      <w:r w:rsidRPr="003C4A57">
        <w:rPr>
          <w:lang w:val="en-US"/>
        </w:rPr>
        <w:t>.</w:t>
      </w:r>
      <w:r w:rsidR="00380B14" w:rsidRPr="003C4A57">
        <w:rPr>
          <w:lang w:val="en-US"/>
        </w:rPr>
        <w:t xml:space="preserve"> In general, the first step is to set up a research laboratory with an individual as the main body to develop the idea </w:t>
      </w:r>
      <w:r w:rsidR="00A23BBA" w:rsidRPr="003C4A57">
        <w:rPr>
          <w:rFonts w:hint="eastAsia"/>
          <w:lang w:val="en-US"/>
        </w:rPr>
        <w:t>to</w:t>
      </w:r>
      <w:r w:rsidR="00A23BBA" w:rsidRPr="003C4A57">
        <w:rPr>
          <w:lang w:val="en-US"/>
        </w:rPr>
        <w:t xml:space="preserve"> </w:t>
      </w:r>
      <w:r w:rsidR="00380B14" w:rsidRPr="003C4A57">
        <w:rPr>
          <w:lang w:val="en-US"/>
        </w:rPr>
        <w:t>the ground. Secondly, a company is established while the technology is being developed</w:t>
      </w:r>
      <w:r w:rsidR="00C5789F">
        <w:rPr>
          <w:lang w:val="en-US"/>
        </w:rPr>
        <w:t>,</w:t>
      </w:r>
      <w:r w:rsidR="00380B14" w:rsidRPr="003C4A57">
        <w:rPr>
          <w:lang w:val="en-US"/>
        </w:rPr>
        <w:t xml:space="preserve"> and negotiations for cooperation are started. After the company is established, it independently sells to banks and other companies that have a need for lending business.</w:t>
      </w:r>
      <w:r w:rsidR="00C5789F">
        <w:rPr>
          <w:lang w:val="en-US"/>
        </w:rPr>
        <w:t xml:space="preserve"> </w:t>
      </w:r>
      <w:r w:rsidR="00C5789F" w:rsidRPr="00C5789F">
        <w:rPr>
          <w:lang w:val="en-US"/>
        </w:rPr>
        <w:t>Our main profitability is based on software development and sales, with the addition of technical services and customized programs.</w:t>
      </w:r>
    </w:p>
    <w:p w14:paraId="518B3522" w14:textId="0E62A8A1" w:rsidR="004F547A" w:rsidRDefault="00BF25BF">
      <w:pPr>
        <w:rPr>
          <w:sz w:val="22"/>
          <w:szCs w:val="22"/>
        </w:rPr>
      </w:pPr>
      <w:r>
        <w:rPr>
          <w:sz w:val="22"/>
          <w:szCs w:val="22"/>
        </w:rPr>
        <w:br w:type="page"/>
      </w:r>
      <w:r w:rsidR="00A80D14" w:rsidRPr="0054216F">
        <w:rPr>
          <w:noProof/>
        </w:rPr>
        <w:drawing>
          <wp:anchor distT="0" distB="0" distL="114300" distR="114300" simplePos="0" relativeHeight="251681792" behindDoc="0" locked="0" layoutInCell="1" allowOverlap="1" wp14:anchorId="79EBE4BA" wp14:editId="0B0CF9D9">
            <wp:simplePos x="0" y="0"/>
            <wp:positionH relativeFrom="margin">
              <wp:posOffset>5040630</wp:posOffset>
            </wp:positionH>
            <wp:positionV relativeFrom="margin">
              <wp:posOffset>8028940</wp:posOffset>
            </wp:positionV>
            <wp:extent cx="583200" cy="648000"/>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73D52679" w14:textId="5D1F289D" w:rsidR="001A7D53" w:rsidRDefault="001A7D53" w:rsidP="001A7D53">
      <w:pPr>
        <w:spacing w:line="360" w:lineRule="auto"/>
        <w:jc w:val="center"/>
        <w:rPr>
          <w:b/>
          <w:bCs/>
          <w:sz w:val="26"/>
          <w:szCs w:val="26"/>
        </w:rPr>
      </w:pPr>
      <w:r w:rsidRPr="001A7D53">
        <w:rPr>
          <w:b/>
          <w:bCs/>
          <w:noProof/>
          <w:sz w:val="26"/>
          <w:szCs w:val="26"/>
        </w:rPr>
        <w:lastRenderedPageBreak/>
        <w:drawing>
          <wp:inline distT="0" distB="0" distL="0" distR="0" wp14:anchorId="3B0085A5" wp14:editId="692E1336">
            <wp:extent cx="5220000" cy="29490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000" cy="2949077"/>
                    </a:xfrm>
                    <a:prstGeom prst="rect">
                      <a:avLst/>
                    </a:prstGeom>
                  </pic:spPr>
                </pic:pic>
              </a:graphicData>
            </a:graphic>
          </wp:inline>
        </w:drawing>
      </w:r>
    </w:p>
    <w:p w14:paraId="0F65E548" w14:textId="2E380FA4" w:rsidR="00A3588A" w:rsidRPr="00943330" w:rsidRDefault="00AF62BE" w:rsidP="00FA5944">
      <w:pPr>
        <w:spacing w:line="360" w:lineRule="auto"/>
        <w:jc w:val="center"/>
      </w:pPr>
      <w:r w:rsidRPr="00943330">
        <w:rPr>
          <w:rFonts w:hint="eastAsia"/>
          <w:b/>
          <w:bCs/>
          <w:sz w:val="22"/>
          <w:szCs w:val="22"/>
        </w:rPr>
        <w:t>Fi</w:t>
      </w:r>
      <w:r w:rsidRPr="00943330">
        <w:rPr>
          <w:b/>
          <w:bCs/>
          <w:sz w:val="22"/>
          <w:szCs w:val="22"/>
        </w:rPr>
        <w:t xml:space="preserve">gure </w:t>
      </w:r>
      <w:r w:rsidR="00552D31" w:rsidRPr="00943330">
        <w:rPr>
          <w:b/>
          <w:bCs/>
          <w:sz w:val="22"/>
          <w:szCs w:val="22"/>
        </w:rPr>
        <w:t>8</w:t>
      </w:r>
      <w:r w:rsidRPr="00943330">
        <w:rPr>
          <w:b/>
          <w:bCs/>
          <w:sz w:val="22"/>
          <w:szCs w:val="22"/>
        </w:rPr>
        <w:t>.</w:t>
      </w:r>
      <w:r w:rsidRPr="00943330">
        <w:rPr>
          <w:sz w:val="22"/>
          <w:szCs w:val="22"/>
        </w:rPr>
        <w:t xml:space="preserve"> T</w:t>
      </w:r>
      <w:r w:rsidRPr="00943330">
        <w:rPr>
          <w:rFonts w:hint="eastAsia"/>
          <w:sz w:val="22"/>
          <w:szCs w:val="22"/>
        </w:rPr>
        <w:t>he</w:t>
      </w:r>
      <w:r w:rsidRPr="00943330">
        <w:rPr>
          <w:sz w:val="22"/>
          <w:szCs w:val="22"/>
        </w:rPr>
        <w:t xml:space="preserve"> </w:t>
      </w:r>
      <w:r w:rsidR="00902257" w:rsidRPr="00943330">
        <w:rPr>
          <w:sz w:val="22"/>
          <w:szCs w:val="22"/>
        </w:rPr>
        <w:t>business model.</w:t>
      </w:r>
    </w:p>
    <w:p w14:paraId="634242D1" w14:textId="1A04DC0F" w:rsidR="00552D31" w:rsidRPr="009F4FFC" w:rsidRDefault="00552D31" w:rsidP="009F4FFC">
      <w:pPr>
        <w:spacing w:line="360" w:lineRule="auto"/>
        <w:ind w:firstLine="720"/>
        <w:jc w:val="both"/>
        <w:rPr>
          <w:color w:val="222222"/>
          <w:shd w:val="clear" w:color="auto" w:fill="FFFFFF"/>
        </w:rPr>
      </w:pPr>
    </w:p>
    <w:p w14:paraId="477AF567" w14:textId="3A3F036C" w:rsidR="00F8510C" w:rsidRPr="009F4FFC" w:rsidRDefault="009F4FFC" w:rsidP="009F4FFC">
      <w:pPr>
        <w:spacing w:line="360" w:lineRule="auto"/>
        <w:ind w:firstLine="720"/>
        <w:jc w:val="both"/>
        <w:rPr>
          <w:rFonts w:eastAsia="SimSun"/>
          <w:color w:val="222222"/>
          <w:shd w:val="clear" w:color="auto" w:fill="FFFFFF"/>
          <w:lang w:val="en-US"/>
        </w:rPr>
      </w:pPr>
      <w:r w:rsidRPr="009F4FFC">
        <w:rPr>
          <w:rFonts w:eastAsia="SimSun"/>
          <w:color w:val="222222"/>
          <w:shd w:val="clear" w:color="auto" w:fill="FFFFFF"/>
          <w:lang w:val="en-US"/>
        </w:rPr>
        <w:t>Overall,</w:t>
      </w:r>
      <w:r w:rsidR="00EB76D5">
        <w:rPr>
          <w:rFonts w:eastAsia="SimSun"/>
          <w:color w:val="222222"/>
          <w:shd w:val="clear" w:color="auto" w:fill="FFFFFF"/>
          <w:lang w:val="en-US"/>
        </w:rPr>
        <w:t xml:space="preserve"> in</w:t>
      </w:r>
      <w:r w:rsidRPr="009F4FFC">
        <w:rPr>
          <w:rFonts w:eastAsia="SimSun"/>
          <w:color w:val="222222"/>
          <w:shd w:val="clear" w:color="auto" w:fill="FFFFFF"/>
          <w:lang w:val="en-US"/>
        </w:rPr>
        <w:t xml:space="preserve"> this business </w:t>
      </w:r>
      <w:r w:rsidR="00B120F6">
        <w:rPr>
          <w:rFonts w:eastAsia="SimSun"/>
          <w:color w:val="222222"/>
          <w:shd w:val="clear" w:color="auto" w:fill="FFFFFF"/>
          <w:lang w:val="en-US"/>
        </w:rPr>
        <w:t>proposal</w:t>
      </w:r>
      <w:r w:rsidR="00490E57">
        <w:rPr>
          <w:rFonts w:eastAsia="SimSun"/>
          <w:color w:val="222222"/>
          <w:shd w:val="clear" w:color="auto" w:fill="FFFFFF"/>
          <w:lang w:val="en-US"/>
        </w:rPr>
        <w:t>, I</w:t>
      </w:r>
      <w:r w:rsidRPr="009F4FFC">
        <w:rPr>
          <w:rFonts w:eastAsia="SimSun"/>
          <w:color w:val="222222"/>
          <w:shd w:val="clear" w:color="auto" w:fill="FFFFFF"/>
          <w:lang w:val="en-US"/>
        </w:rPr>
        <w:t xml:space="preserve"> design</w:t>
      </w:r>
      <w:r w:rsidR="00490E57">
        <w:rPr>
          <w:rFonts w:eastAsia="SimSun"/>
          <w:color w:val="222222"/>
          <w:shd w:val="clear" w:color="auto" w:fill="FFFFFF"/>
          <w:lang w:val="en-US"/>
        </w:rPr>
        <w:t>ed</w:t>
      </w:r>
      <w:r w:rsidRPr="009F4FFC">
        <w:rPr>
          <w:rFonts w:eastAsia="SimSun"/>
          <w:color w:val="222222"/>
          <w:shd w:val="clear" w:color="auto" w:fill="FFFFFF"/>
          <w:lang w:val="en-US"/>
        </w:rPr>
        <w:t xml:space="preserve"> an accurate, </w:t>
      </w:r>
      <w:r w:rsidR="004114F1">
        <w:rPr>
          <w:rFonts w:eastAsia="SimSun"/>
          <w:color w:val="222222"/>
          <w:shd w:val="clear" w:color="auto" w:fill="FFFFFF"/>
          <w:lang w:val="en-US"/>
        </w:rPr>
        <w:t>profitable</w:t>
      </w:r>
      <w:r w:rsidRPr="009F4FFC">
        <w:rPr>
          <w:rFonts w:eastAsia="SimSun"/>
          <w:color w:val="222222"/>
          <w:shd w:val="clear" w:color="auto" w:fill="FFFFFF"/>
          <w:lang w:val="en-US"/>
        </w:rPr>
        <w:t>, and efficient credit checking tool - Piercing EYE - for the face-to-face review segment of the credit scenario.</w:t>
      </w:r>
      <w:r w:rsidR="002049A2">
        <w:rPr>
          <w:rFonts w:eastAsia="SimSun"/>
          <w:color w:val="222222"/>
          <w:shd w:val="clear" w:color="auto" w:fill="FFFFFF"/>
          <w:lang w:val="en-US"/>
        </w:rPr>
        <w:t xml:space="preserve"> </w:t>
      </w:r>
      <w:r w:rsidRPr="009F4FFC">
        <w:rPr>
          <w:rFonts w:eastAsia="SimSun"/>
          <w:color w:val="222222"/>
          <w:shd w:val="clear" w:color="auto" w:fill="FFFFFF"/>
          <w:lang w:val="en-US"/>
        </w:rPr>
        <w:t>Above</w:t>
      </w:r>
      <w:r w:rsidR="00656466">
        <w:rPr>
          <w:rFonts w:eastAsia="SimSun"/>
          <w:color w:val="222222"/>
          <w:shd w:val="clear" w:color="auto" w:fill="FFFFFF"/>
          <w:lang w:val="en-US"/>
        </w:rPr>
        <w:t>,</w:t>
      </w:r>
      <w:r w:rsidRPr="009F4FFC">
        <w:rPr>
          <w:rFonts w:eastAsia="SimSun"/>
          <w:color w:val="222222"/>
          <w:shd w:val="clear" w:color="auto" w:fill="FFFFFF"/>
          <w:lang w:val="en-US"/>
        </w:rPr>
        <w:t xml:space="preserve"> I've summarized the pain points in this area more comprehensively, as well as the specific solutions for this product. With the rapid development of fintech, the improvement of financial services, and the expansion of credit, there is a great deal of room for the use of this tool in the future</w:t>
      </w:r>
      <w:r w:rsidR="00656466">
        <w:rPr>
          <w:rFonts w:eastAsia="SimSun"/>
          <w:color w:val="222222"/>
          <w:shd w:val="clear" w:color="auto" w:fill="FFFFFF"/>
          <w:lang w:val="en-US"/>
        </w:rPr>
        <w:t>!</w:t>
      </w:r>
    </w:p>
    <w:p w14:paraId="55DD2F80" w14:textId="77777777" w:rsidR="007269A0" w:rsidRPr="00943330" w:rsidRDefault="007269A0">
      <w:pPr>
        <w:rPr>
          <w:color w:val="222222"/>
          <w:shd w:val="clear" w:color="auto" w:fill="FFFFFF"/>
        </w:rPr>
      </w:pPr>
    </w:p>
    <w:p w14:paraId="0120539E" w14:textId="35F724EE" w:rsidR="00462E80" w:rsidRPr="00943330" w:rsidRDefault="00776C12">
      <w:pPr>
        <w:rPr>
          <w:rFonts w:ascii="Arial" w:hAnsi="Arial" w:cs="Arial"/>
          <w:color w:val="222222"/>
          <w:sz w:val="20"/>
          <w:szCs w:val="20"/>
          <w:shd w:val="clear" w:color="auto" w:fill="FFFFFF"/>
        </w:rPr>
      </w:pPr>
      <w:r w:rsidRPr="00F8510C">
        <w:rPr>
          <w:color w:val="222222"/>
          <w:shd w:val="clear" w:color="auto" w:fill="FFFFFF"/>
        </w:rPr>
        <w:br w:type="page"/>
      </w:r>
      <w:r w:rsidR="00AC162B" w:rsidRPr="0054216F">
        <w:rPr>
          <w:noProof/>
        </w:rPr>
        <w:drawing>
          <wp:anchor distT="0" distB="0" distL="114300" distR="114300" simplePos="0" relativeHeight="251683840" behindDoc="0" locked="0" layoutInCell="1" allowOverlap="1" wp14:anchorId="789C4F22" wp14:editId="6153459A">
            <wp:simplePos x="0" y="0"/>
            <wp:positionH relativeFrom="margin">
              <wp:posOffset>5040630</wp:posOffset>
            </wp:positionH>
            <wp:positionV relativeFrom="margin">
              <wp:posOffset>8028940</wp:posOffset>
            </wp:positionV>
            <wp:extent cx="583200" cy="648000"/>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p w14:paraId="59728A0A" w14:textId="5E63BB6B" w:rsidR="00DD313F" w:rsidRPr="000F10F7" w:rsidRDefault="00DD313F" w:rsidP="00DD313F">
      <w:pPr>
        <w:spacing w:before="120" w:after="120"/>
        <w:jc w:val="center"/>
        <w:rPr>
          <w:color w:val="000000" w:themeColor="text1"/>
          <w:sz w:val="28"/>
          <w:szCs w:val="28"/>
        </w:rPr>
      </w:pPr>
      <w:r w:rsidRPr="00943330">
        <w:rPr>
          <w:rFonts w:eastAsia="SimSun" w:hint="eastAsia"/>
          <w:b/>
          <w:bCs/>
          <w:color w:val="000000" w:themeColor="text1"/>
          <w:sz w:val="28"/>
          <w:szCs w:val="28"/>
        </w:rPr>
        <w:lastRenderedPageBreak/>
        <w:t>Reference</w:t>
      </w:r>
      <w:r w:rsidR="00991391" w:rsidRPr="00943330">
        <w:rPr>
          <w:rFonts w:eastAsia="SimSun"/>
          <w:b/>
          <w:bCs/>
          <w:color w:val="000000" w:themeColor="text1"/>
          <w:sz w:val="28"/>
          <w:szCs w:val="28"/>
        </w:rPr>
        <w:t>s</w:t>
      </w:r>
    </w:p>
    <w:p w14:paraId="726BCFA8" w14:textId="45BF6A6F" w:rsidR="004008D4" w:rsidRDefault="00B94DA9" w:rsidP="009742A5">
      <w:pPr>
        <w:pStyle w:val="NormalWeb"/>
        <w:shd w:val="clear" w:color="auto" w:fill="FFFFFF"/>
        <w:spacing w:before="0" w:beforeAutospacing="0" w:after="0" w:afterAutospacing="0" w:line="480" w:lineRule="auto"/>
        <w:ind w:left="720" w:hanging="720"/>
        <w:rPr>
          <w:color w:val="222222"/>
          <w:shd w:val="clear" w:color="auto" w:fill="FFFFFF"/>
          <w:lang w:val="en-US"/>
        </w:rPr>
      </w:pPr>
      <w:r w:rsidRPr="002E3682">
        <w:rPr>
          <w:color w:val="222222"/>
          <w:shd w:val="clear" w:color="auto" w:fill="FFFFFF"/>
        </w:rPr>
        <w:t>Shen, F., Liu, Y., Wang, R., &amp; Zhou, W. (2020). A dynamic financial distress forecast model with multiple forecast results under unbalanced data environment.</w:t>
      </w:r>
      <w:r w:rsidR="00251CB4" w:rsidRPr="00943330">
        <w:rPr>
          <w:rStyle w:val="apple-converted-space"/>
          <w:color w:val="222222"/>
          <w:shd w:val="clear" w:color="auto" w:fill="FFFFFF"/>
        </w:rPr>
        <w:t xml:space="preserve"> </w:t>
      </w:r>
      <w:r w:rsidRPr="002E3682">
        <w:rPr>
          <w:i/>
          <w:iCs/>
          <w:color w:val="222222"/>
        </w:rPr>
        <w:t>Knowledge-Based Systems</w:t>
      </w:r>
      <w:r w:rsidRPr="002E3682">
        <w:rPr>
          <w:color w:val="222222"/>
          <w:shd w:val="clear" w:color="auto" w:fill="FFFFFF"/>
        </w:rPr>
        <w:t>,</w:t>
      </w:r>
      <w:r w:rsidR="00E17240">
        <w:rPr>
          <w:rStyle w:val="apple-converted-space"/>
          <w:color w:val="222222"/>
          <w:shd w:val="clear" w:color="auto" w:fill="FFFFFF"/>
          <w:lang w:val="en-US"/>
        </w:rPr>
        <w:t xml:space="preserve"> </w:t>
      </w:r>
      <w:r w:rsidRPr="002E3682">
        <w:rPr>
          <w:i/>
          <w:iCs/>
          <w:color w:val="222222"/>
        </w:rPr>
        <w:t>192</w:t>
      </w:r>
      <w:r w:rsidRPr="002E3682">
        <w:rPr>
          <w:color w:val="222222"/>
          <w:shd w:val="clear" w:color="auto" w:fill="FFFFFF"/>
        </w:rPr>
        <w:t>, 105365.</w:t>
      </w:r>
      <w:r w:rsidR="006A2F9A">
        <w:rPr>
          <w:color w:val="222222"/>
          <w:shd w:val="clear" w:color="auto" w:fill="FFFFFF"/>
          <w:lang w:val="en-US"/>
        </w:rPr>
        <w:t xml:space="preserve"> </w:t>
      </w:r>
      <w:hyperlink r:id="rId22" w:history="1">
        <w:r w:rsidR="006A2F9A" w:rsidRPr="0026526B">
          <w:rPr>
            <w:rStyle w:val="Hyperlink"/>
            <w:shd w:val="clear" w:color="auto" w:fill="FFFFFF"/>
            <w:lang w:val="en-US"/>
          </w:rPr>
          <w:t>https://doi.org/10.1016/j.knosys.2019.105365</w:t>
        </w:r>
      </w:hyperlink>
    </w:p>
    <w:p w14:paraId="101DA6FB" w14:textId="0C0BCA0A" w:rsidR="00B0785C" w:rsidRDefault="00AA753C" w:rsidP="009742A5">
      <w:pPr>
        <w:pStyle w:val="NormalWeb"/>
        <w:shd w:val="clear" w:color="auto" w:fill="FFFFFF"/>
        <w:spacing w:before="0" w:beforeAutospacing="0" w:after="0" w:afterAutospacing="0" w:line="480" w:lineRule="auto"/>
        <w:ind w:left="720" w:hanging="720"/>
        <w:rPr>
          <w:color w:val="222222"/>
          <w:shd w:val="clear" w:color="auto" w:fill="FFFFFF"/>
          <w:lang w:val="en-US"/>
        </w:rPr>
      </w:pPr>
      <w:r w:rsidRPr="001E58D1">
        <w:rPr>
          <w:color w:val="222222"/>
          <w:shd w:val="clear" w:color="auto" w:fill="FFFFFF"/>
        </w:rPr>
        <w:t>Zhang, C., Yang, Z., He, X., &amp; Deng, L. (2020). Multimodal intelligence: Representation learning, information fusion, and applications.</w:t>
      </w:r>
      <w:r w:rsidR="00D70C00">
        <w:rPr>
          <w:rStyle w:val="apple-converted-space"/>
          <w:color w:val="222222"/>
          <w:shd w:val="clear" w:color="auto" w:fill="FFFFFF"/>
          <w:lang w:val="en-US"/>
        </w:rPr>
        <w:t xml:space="preserve"> </w:t>
      </w:r>
      <w:r w:rsidRPr="001E58D1">
        <w:rPr>
          <w:i/>
          <w:iCs/>
          <w:color w:val="222222"/>
        </w:rPr>
        <w:t>IEEE Journal of Selected Topics in Signal Processing</w:t>
      </w:r>
      <w:r w:rsidRPr="001E58D1">
        <w:rPr>
          <w:color w:val="222222"/>
          <w:shd w:val="clear" w:color="auto" w:fill="FFFFFF"/>
        </w:rPr>
        <w:t>,</w:t>
      </w:r>
      <w:r w:rsidR="001D4C32">
        <w:rPr>
          <w:rStyle w:val="apple-converted-space"/>
          <w:color w:val="222222"/>
          <w:shd w:val="clear" w:color="auto" w:fill="FFFFFF"/>
          <w:lang w:val="en-US"/>
        </w:rPr>
        <w:t xml:space="preserve"> </w:t>
      </w:r>
      <w:r w:rsidRPr="001E58D1">
        <w:rPr>
          <w:i/>
          <w:iCs/>
          <w:color w:val="222222"/>
        </w:rPr>
        <w:t>14</w:t>
      </w:r>
      <w:r w:rsidRPr="001E58D1">
        <w:rPr>
          <w:color w:val="222222"/>
          <w:shd w:val="clear" w:color="auto" w:fill="FFFFFF"/>
        </w:rPr>
        <w:t>(3), 478-493.</w:t>
      </w:r>
      <w:r w:rsidR="00AB4C44">
        <w:rPr>
          <w:color w:val="222222"/>
          <w:shd w:val="clear" w:color="auto" w:fill="FFFFFF"/>
          <w:lang w:val="en-US"/>
        </w:rPr>
        <w:t xml:space="preserve"> </w:t>
      </w:r>
      <w:hyperlink r:id="rId23" w:history="1">
        <w:r w:rsidR="00AB4C44" w:rsidRPr="0026526B">
          <w:rPr>
            <w:rStyle w:val="Hyperlink"/>
            <w:shd w:val="clear" w:color="auto" w:fill="FFFFFF"/>
            <w:lang w:val="en-US"/>
          </w:rPr>
          <w:t>https://ieeexplore.ieee.org/abstract/document/9068414</w:t>
        </w:r>
      </w:hyperlink>
    </w:p>
    <w:p w14:paraId="4DD79806" w14:textId="58862C82" w:rsidR="00BD7D0C" w:rsidRDefault="00DA63D4" w:rsidP="009742A5">
      <w:pPr>
        <w:pStyle w:val="NormalWeb"/>
        <w:shd w:val="clear" w:color="auto" w:fill="FFFFFF"/>
        <w:spacing w:before="0" w:beforeAutospacing="0" w:after="0" w:afterAutospacing="0" w:line="480" w:lineRule="auto"/>
        <w:ind w:left="720" w:hanging="720"/>
        <w:rPr>
          <w:color w:val="222222"/>
          <w:shd w:val="clear" w:color="auto" w:fill="FFFFFF"/>
          <w:lang w:val="en-US"/>
        </w:rPr>
      </w:pPr>
      <w:r w:rsidRPr="00071490">
        <w:rPr>
          <w:color w:val="222222"/>
          <w:shd w:val="clear" w:color="auto" w:fill="FFFFFF"/>
        </w:rPr>
        <w:t>Veličković, P., Cucurull, G., Casanova, A., Romero, A., Lio, P., &amp; Bengio, Y. (2017). Graph attention networks.</w:t>
      </w:r>
      <w:r w:rsidR="00CD1D08">
        <w:rPr>
          <w:rStyle w:val="apple-converted-space"/>
          <w:color w:val="222222"/>
          <w:shd w:val="clear" w:color="auto" w:fill="FFFFFF"/>
          <w:lang w:val="en-US"/>
        </w:rPr>
        <w:t xml:space="preserve"> </w:t>
      </w:r>
      <w:r w:rsidRPr="00071490">
        <w:rPr>
          <w:i/>
          <w:iCs/>
          <w:color w:val="222222"/>
        </w:rPr>
        <w:t>arXiv preprint arXiv:1710.10903</w:t>
      </w:r>
      <w:r w:rsidRPr="00071490">
        <w:rPr>
          <w:color w:val="222222"/>
          <w:shd w:val="clear" w:color="auto" w:fill="FFFFFF"/>
        </w:rPr>
        <w:t>.</w:t>
      </w:r>
      <w:r w:rsidR="00A07EA9">
        <w:rPr>
          <w:color w:val="222222"/>
          <w:shd w:val="clear" w:color="auto" w:fill="FFFFFF"/>
          <w:lang w:val="en-US"/>
        </w:rPr>
        <w:t xml:space="preserve"> </w:t>
      </w:r>
      <w:hyperlink r:id="rId24" w:history="1">
        <w:r w:rsidR="00A07EA9" w:rsidRPr="0026526B">
          <w:rPr>
            <w:rStyle w:val="Hyperlink"/>
            <w:shd w:val="clear" w:color="auto" w:fill="FFFFFF"/>
            <w:lang w:val="en-US"/>
          </w:rPr>
          <w:t>https://arxiv.org/abs/1710.10903</w:t>
        </w:r>
      </w:hyperlink>
    </w:p>
    <w:p w14:paraId="55107B17" w14:textId="133BE643" w:rsidR="00D8551E" w:rsidRDefault="00DA6880" w:rsidP="009742A5">
      <w:pPr>
        <w:pStyle w:val="NormalWeb"/>
        <w:shd w:val="clear" w:color="auto" w:fill="FFFFFF"/>
        <w:spacing w:before="0" w:beforeAutospacing="0" w:after="0" w:afterAutospacing="0" w:line="480" w:lineRule="auto"/>
        <w:ind w:left="720" w:hanging="720"/>
        <w:rPr>
          <w:color w:val="222222"/>
          <w:shd w:val="clear" w:color="auto" w:fill="FFFFFF"/>
          <w:lang w:val="en-US"/>
        </w:rPr>
      </w:pPr>
      <w:r w:rsidRPr="000D541F">
        <w:rPr>
          <w:color w:val="222222"/>
          <w:shd w:val="clear" w:color="auto" w:fill="FFFFFF"/>
        </w:rPr>
        <w:t>Afzal, H. R., Luo, S., Afzal, M. K., Chaudhary, G., Khari, M., &amp; Kumar, S. A. (2020). 3D face reconstruction from single 2D image using distinctive features.</w:t>
      </w:r>
      <w:r w:rsidR="00DD275C">
        <w:rPr>
          <w:rStyle w:val="apple-converted-space"/>
          <w:color w:val="222222"/>
          <w:shd w:val="clear" w:color="auto" w:fill="FFFFFF"/>
          <w:lang w:val="en-US"/>
        </w:rPr>
        <w:t xml:space="preserve"> </w:t>
      </w:r>
      <w:r w:rsidRPr="000D541F">
        <w:rPr>
          <w:i/>
          <w:iCs/>
          <w:color w:val="222222"/>
        </w:rPr>
        <w:t>IEEE Access</w:t>
      </w:r>
      <w:r w:rsidRPr="000D541F">
        <w:rPr>
          <w:color w:val="222222"/>
          <w:shd w:val="clear" w:color="auto" w:fill="FFFFFF"/>
        </w:rPr>
        <w:t>,</w:t>
      </w:r>
      <w:r w:rsidR="00C53CAF">
        <w:rPr>
          <w:rStyle w:val="apple-converted-space"/>
          <w:color w:val="222222"/>
          <w:shd w:val="clear" w:color="auto" w:fill="FFFFFF"/>
          <w:lang w:val="en-US"/>
        </w:rPr>
        <w:t xml:space="preserve"> </w:t>
      </w:r>
      <w:r w:rsidRPr="000D541F">
        <w:rPr>
          <w:i/>
          <w:iCs/>
          <w:color w:val="222222"/>
        </w:rPr>
        <w:t>8</w:t>
      </w:r>
      <w:r w:rsidRPr="000D541F">
        <w:rPr>
          <w:color w:val="222222"/>
          <w:shd w:val="clear" w:color="auto" w:fill="FFFFFF"/>
        </w:rPr>
        <w:t>, 180681-180689.</w:t>
      </w:r>
      <w:r w:rsidR="00E35E43">
        <w:rPr>
          <w:color w:val="222222"/>
          <w:shd w:val="clear" w:color="auto" w:fill="FFFFFF"/>
          <w:lang w:val="en-US"/>
        </w:rPr>
        <w:t xml:space="preserve"> </w:t>
      </w:r>
      <w:hyperlink r:id="rId25" w:history="1">
        <w:r w:rsidR="00E35E43" w:rsidRPr="0026526B">
          <w:rPr>
            <w:rStyle w:val="Hyperlink"/>
            <w:shd w:val="clear" w:color="auto" w:fill="FFFFFF"/>
            <w:lang w:val="en-US"/>
          </w:rPr>
          <w:t>https://ieeexplore.ieee.org/abstract/document/9210569</w:t>
        </w:r>
      </w:hyperlink>
    </w:p>
    <w:p w14:paraId="2A602F71" w14:textId="78BF751F" w:rsidR="00D83D20" w:rsidRPr="000B4FFD" w:rsidRDefault="005B13E0" w:rsidP="009742A5">
      <w:pPr>
        <w:pStyle w:val="NormalWeb"/>
        <w:shd w:val="clear" w:color="auto" w:fill="FFFFFF"/>
        <w:spacing w:before="0" w:beforeAutospacing="0" w:after="0" w:afterAutospacing="0" w:line="480" w:lineRule="auto"/>
        <w:ind w:left="720" w:hanging="720"/>
        <w:rPr>
          <w:color w:val="222222"/>
          <w:shd w:val="clear" w:color="auto" w:fill="FFFFFF"/>
          <w:lang w:val="en-US"/>
        </w:rPr>
      </w:pPr>
      <w:r w:rsidRPr="000B4FFD">
        <w:rPr>
          <w:color w:val="222222"/>
          <w:shd w:val="clear" w:color="auto" w:fill="FFFFFF"/>
        </w:rPr>
        <w:t>Cui, J., Zhong, Z., Liu, S., Yu, B., &amp; Jia, J. (2021). Parametric contrastive learning. In</w:t>
      </w:r>
      <w:r w:rsidR="00C231B8" w:rsidRPr="000B4FFD">
        <w:rPr>
          <w:rStyle w:val="apple-converted-space"/>
          <w:color w:val="222222"/>
          <w:shd w:val="clear" w:color="auto" w:fill="FFFFFF"/>
          <w:lang w:val="en-US"/>
        </w:rPr>
        <w:t xml:space="preserve"> </w:t>
      </w:r>
      <w:r w:rsidRPr="000B4FFD">
        <w:rPr>
          <w:i/>
          <w:iCs/>
          <w:color w:val="222222"/>
        </w:rPr>
        <w:t>Proceedings of the IEEE/CVF international conference on computer vision</w:t>
      </w:r>
      <w:r w:rsidRPr="000B4FFD">
        <w:rPr>
          <w:color w:val="222222"/>
          <w:shd w:val="clear" w:color="auto" w:fill="FFFFFF"/>
        </w:rPr>
        <w:t>.</w:t>
      </w:r>
      <w:r w:rsidR="004D016A" w:rsidRPr="000B4FFD">
        <w:rPr>
          <w:color w:val="222222"/>
          <w:shd w:val="clear" w:color="auto" w:fill="FFFFFF"/>
          <w:lang w:val="en-US"/>
        </w:rPr>
        <w:t xml:space="preserve"> </w:t>
      </w:r>
      <w:hyperlink r:id="rId26" w:history="1">
        <w:r w:rsidR="004D016A" w:rsidRPr="000B4FFD">
          <w:rPr>
            <w:rStyle w:val="Hyperlink"/>
            <w:shd w:val="clear" w:color="auto" w:fill="FFFFFF"/>
            <w:lang w:val="en-US"/>
          </w:rPr>
          <w:t>https://arxiv.org/abs/2107.12028</w:t>
        </w:r>
      </w:hyperlink>
    </w:p>
    <w:p w14:paraId="7B1F7DE7" w14:textId="468F136B" w:rsidR="003069C5" w:rsidRPr="0027680D" w:rsidRDefault="003069C5" w:rsidP="0027680D">
      <w:pPr>
        <w:pStyle w:val="NormalWeb"/>
        <w:shd w:val="clear" w:color="auto" w:fill="FFFFFF"/>
        <w:spacing w:before="0" w:beforeAutospacing="0" w:after="0" w:afterAutospacing="0" w:line="480" w:lineRule="auto"/>
        <w:ind w:left="720" w:hanging="720"/>
        <w:rPr>
          <w:rFonts w:eastAsia="SimSun"/>
          <w:lang w:val="en-US"/>
        </w:rPr>
      </w:pPr>
      <w:r w:rsidRPr="000B4FFD">
        <w:rPr>
          <w:color w:val="222222"/>
          <w:shd w:val="clear" w:color="auto" w:fill="FFFFFF"/>
        </w:rPr>
        <w:t>Li, Q., He, B., &amp; Song, D. (2021). Model-contrastive federated learning. In</w:t>
      </w:r>
      <w:r w:rsidR="00AA4C51">
        <w:rPr>
          <w:rStyle w:val="apple-converted-space"/>
          <w:color w:val="222222"/>
          <w:shd w:val="clear" w:color="auto" w:fill="FFFFFF"/>
          <w:lang w:val="en-US"/>
        </w:rPr>
        <w:t xml:space="preserve"> </w:t>
      </w:r>
      <w:r w:rsidRPr="000B4FFD">
        <w:rPr>
          <w:i/>
          <w:iCs/>
          <w:color w:val="222222"/>
        </w:rPr>
        <w:t>Proceedings of the IEEE/CVF conference on computer vision and pattern recognition</w:t>
      </w:r>
      <w:r w:rsidR="002A40CB">
        <w:rPr>
          <w:rStyle w:val="apple-converted-space"/>
          <w:color w:val="222222"/>
          <w:shd w:val="clear" w:color="auto" w:fill="FFFFFF"/>
          <w:lang w:val="en-US"/>
        </w:rPr>
        <w:t>.</w:t>
      </w:r>
      <w:r w:rsidR="00E670E0">
        <w:rPr>
          <w:rStyle w:val="apple-converted-space"/>
          <w:color w:val="222222"/>
          <w:shd w:val="clear" w:color="auto" w:fill="FFFFFF"/>
          <w:lang w:val="en-US"/>
        </w:rPr>
        <w:t xml:space="preserve"> </w:t>
      </w:r>
      <w:hyperlink r:id="rId27" w:history="1">
        <w:r w:rsidR="00E670E0" w:rsidRPr="0026526B">
          <w:rPr>
            <w:rStyle w:val="Hyperlink"/>
            <w:shd w:val="clear" w:color="auto" w:fill="FFFFFF"/>
            <w:lang w:val="en-US"/>
          </w:rPr>
          <w:t>https://arxiv.org/abs/2103.16257</w:t>
        </w:r>
      </w:hyperlink>
      <w:r w:rsidR="006A7710" w:rsidRPr="0054216F">
        <w:rPr>
          <w:noProof/>
        </w:rPr>
        <w:drawing>
          <wp:anchor distT="0" distB="0" distL="114300" distR="114300" simplePos="0" relativeHeight="251687936" behindDoc="0" locked="0" layoutInCell="1" allowOverlap="1" wp14:anchorId="1CAA15E8" wp14:editId="2F4D36BC">
            <wp:simplePos x="0" y="0"/>
            <wp:positionH relativeFrom="margin">
              <wp:posOffset>5040630</wp:posOffset>
            </wp:positionH>
            <wp:positionV relativeFrom="margin">
              <wp:posOffset>8281035</wp:posOffset>
            </wp:positionV>
            <wp:extent cx="583200" cy="64800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00" cy="648000"/>
                    </a:xfrm>
                    <a:prstGeom prst="rect">
                      <a:avLst/>
                    </a:prstGeom>
                  </pic:spPr>
                </pic:pic>
              </a:graphicData>
            </a:graphic>
            <wp14:sizeRelH relativeFrom="page">
              <wp14:pctWidth>0</wp14:pctWidth>
            </wp14:sizeRelH>
            <wp14:sizeRelV relativeFrom="page">
              <wp14:pctHeight>0</wp14:pctHeight>
            </wp14:sizeRelV>
          </wp:anchor>
        </w:drawing>
      </w:r>
    </w:p>
    <w:sectPr w:rsidR="003069C5" w:rsidRPr="0027680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E37B" w14:textId="77777777" w:rsidR="00D43E5F" w:rsidRDefault="00D43E5F" w:rsidP="0028290F">
      <w:r>
        <w:separator/>
      </w:r>
    </w:p>
  </w:endnote>
  <w:endnote w:type="continuationSeparator" w:id="0">
    <w:p w14:paraId="3A4D2304" w14:textId="77777777" w:rsidR="00D43E5F" w:rsidRDefault="00D43E5F" w:rsidP="00282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angSong">
    <w:altName w:val="方正仿宋_GBK"/>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2573816"/>
      <w:docPartObj>
        <w:docPartGallery w:val="Page Numbers (Bottom of Page)"/>
        <w:docPartUnique/>
      </w:docPartObj>
    </w:sdtPr>
    <w:sdtEndPr>
      <w:rPr>
        <w:rStyle w:val="PageNumber"/>
      </w:rPr>
    </w:sdtEndPr>
    <w:sdtContent>
      <w:p w14:paraId="53D0B20F" w14:textId="6197B120" w:rsidR="00B642CE" w:rsidRDefault="00B642CE" w:rsidP="0026526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328739" w14:textId="77777777" w:rsidR="00B642CE" w:rsidRDefault="00B642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6221934"/>
      <w:docPartObj>
        <w:docPartGallery w:val="Page Numbers (Bottom of Page)"/>
        <w:docPartUnique/>
      </w:docPartObj>
    </w:sdtPr>
    <w:sdtEndPr>
      <w:rPr>
        <w:rStyle w:val="PageNumber"/>
      </w:rPr>
    </w:sdtEndPr>
    <w:sdtContent>
      <w:p w14:paraId="402F24E4" w14:textId="790EC5A5" w:rsidR="00B642CE" w:rsidRPr="00560127" w:rsidRDefault="00B642CE" w:rsidP="00560127">
        <w:pPr>
          <w:pStyle w:val="Footer"/>
          <w:jc w:val="center"/>
        </w:pPr>
        <w:r w:rsidRPr="00560127">
          <w:rPr>
            <w:rStyle w:val="PageNumber"/>
          </w:rPr>
          <w:fldChar w:fldCharType="begin"/>
        </w:r>
        <w:r w:rsidRPr="00560127">
          <w:rPr>
            <w:rStyle w:val="PageNumber"/>
          </w:rPr>
          <w:instrText xml:space="preserve"> PAGE </w:instrText>
        </w:r>
        <w:r w:rsidRPr="00560127">
          <w:rPr>
            <w:rStyle w:val="PageNumber"/>
          </w:rPr>
          <w:fldChar w:fldCharType="separate"/>
        </w:r>
        <w:r w:rsidRPr="00560127">
          <w:rPr>
            <w:rStyle w:val="PageNumber"/>
          </w:rPr>
          <w:t>1</w:t>
        </w:r>
        <w:r w:rsidRPr="00560127">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6484" w14:textId="77777777" w:rsidR="00D43E5F" w:rsidRDefault="00D43E5F" w:rsidP="0028290F">
      <w:r>
        <w:separator/>
      </w:r>
    </w:p>
  </w:footnote>
  <w:footnote w:type="continuationSeparator" w:id="0">
    <w:p w14:paraId="27D78D7B" w14:textId="77777777" w:rsidR="00D43E5F" w:rsidRDefault="00D43E5F" w:rsidP="0028290F">
      <w:r>
        <w:continuationSeparator/>
      </w:r>
    </w:p>
  </w:footnote>
  <w:footnote w:id="1">
    <w:p w14:paraId="53FD1335" w14:textId="050D533E" w:rsidR="00B47C58" w:rsidRPr="00A7515F" w:rsidRDefault="00B47C58">
      <w:pPr>
        <w:pStyle w:val="FootnoteText"/>
      </w:pPr>
      <w:r w:rsidRPr="00A7515F">
        <w:rPr>
          <w:rStyle w:val="FootnoteReference"/>
        </w:rPr>
        <w:footnoteRef/>
      </w:r>
      <w:r w:rsidRPr="00A7515F">
        <w:t xml:space="preserve"> http://www.pbc.gov.cn/diaochatongjisi/116219/116319/index.html</w:t>
      </w:r>
    </w:p>
  </w:footnote>
  <w:footnote w:id="2">
    <w:p w14:paraId="7BB6EAC4" w14:textId="2846A452" w:rsidR="00623D87" w:rsidRPr="00623D87" w:rsidRDefault="00623D87">
      <w:pPr>
        <w:pStyle w:val="FootnoteText"/>
      </w:pPr>
      <w:r w:rsidRPr="00A7515F">
        <w:rPr>
          <w:rStyle w:val="FootnoteReference"/>
        </w:rPr>
        <w:footnoteRef/>
      </w:r>
      <w:r w:rsidRPr="00A7515F">
        <w:t xml:space="preserve"> https://www.ceicdata.com.cn/zh-hans/indicator/china/domestic-credit-growth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F86BD" w14:textId="460A0D59" w:rsidR="00AD529D" w:rsidRPr="00E1196C" w:rsidRDefault="00AD529D" w:rsidP="00E1196C">
    <w:pPr>
      <w:jc w:val="center"/>
      <w:rPr>
        <w:i/>
        <w:iCs/>
        <w:color w:val="C45911" w:themeColor="accent2" w:themeShade="BF"/>
        <w:lang w:val="en-US"/>
      </w:rPr>
    </w:pPr>
    <w:r w:rsidRPr="00E1196C">
      <w:rPr>
        <w:i/>
        <w:iCs/>
        <w:color w:val="C45911" w:themeColor="accent2" w:themeShade="BF"/>
        <w:lang w:val="en-US"/>
      </w:rPr>
      <w:t>Proposal on FinTech Application and Disruption</w:t>
    </w:r>
    <w:r w:rsidR="009A0351" w:rsidRPr="00E1196C">
      <w:rPr>
        <w:i/>
        <w:iCs/>
        <w:color w:val="C45911" w:themeColor="accent2" w:themeShade="BF"/>
        <w:lang w:val="en-US"/>
      </w:rPr>
      <w:t xml:space="preserve">            </w:t>
    </w:r>
    <w:r w:rsidR="00E1196C">
      <w:rPr>
        <w:i/>
        <w:iCs/>
        <w:color w:val="C45911" w:themeColor="accent2" w:themeShade="BF"/>
        <w:lang w:val="en-US"/>
      </w:rPr>
      <w:t xml:space="preserve">  </w:t>
    </w:r>
    <w:r w:rsidR="009A0351" w:rsidRPr="00E1196C">
      <w:rPr>
        <w:i/>
        <w:iCs/>
        <w:color w:val="C45911" w:themeColor="accent2" w:themeShade="BF"/>
        <w:lang w:val="en-US"/>
      </w:rPr>
      <w:t xml:space="preserve">                                             </w:t>
    </w:r>
    <w:r w:rsidR="00E1196C">
      <w:rPr>
        <w:i/>
        <w:iCs/>
        <w:color w:val="C45911" w:themeColor="accent2" w:themeShade="BF"/>
        <w:lang w:val="en-US"/>
      </w:rPr>
      <w:t xml:space="preserve"> </w:t>
    </w:r>
    <w:r w:rsidR="009A0351" w:rsidRPr="00E1196C">
      <w:rPr>
        <w:i/>
        <w:iCs/>
        <w:color w:val="C45911" w:themeColor="accent2" w:themeShade="BF"/>
        <w:lang w:val="en-US"/>
      </w:rPr>
      <w:t xml:space="preserve">    </w:t>
    </w:r>
    <w:r w:rsidR="0033194F" w:rsidRPr="00E1196C">
      <w:rPr>
        <w:rFonts w:hint="eastAsia"/>
        <w:i/>
        <w:iCs/>
        <w:color w:val="C45911" w:themeColor="accent2" w:themeShade="BF"/>
        <w:lang w:val="en-US"/>
      </w:rPr>
      <w:t>Ka</w:t>
    </w:r>
    <w:r w:rsidR="0033194F" w:rsidRPr="00E1196C">
      <w:rPr>
        <w:i/>
        <w:iCs/>
        <w:color w:val="C45911" w:themeColor="accent2" w:themeShade="BF"/>
        <w:lang w:val="en-US"/>
      </w:rPr>
      <w:t>i 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064D"/>
    <w:multiLevelType w:val="multilevel"/>
    <w:tmpl w:val="B97EC3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7AA14657"/>
    <w:multiLevelType w:val="multilevel"/>
    <w:tmpl w:val="416424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906037970">
    <w:abstractNumId w:val="1"/>
  </w:num>
  <w:num w:numId="2" w16cid:durableId="986710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B83"/>
    <w:rsid w:val="00002E9A"/>
    <w:rsid w:val="00012A00"/>
    <w:rsid w:val="00013380"/>
    <w:rsid w:val="00014174"/>
    <w:rsid w:val="0001453F"/>
    <w:rsid w:val="000157CE"/>
    <w:rsid w:val="00015CE7"/>
    <w:rsid w:val="0001676D"/>
    <w:rsid w:val="00020E1E"/>
    <w:rsid w:val="00021923"/>
    <w:rsid w:val="00022952"/>
    <w:rsid w:val="00022FA4"/>
    <w:rsid w:val="00023E18"/>
    <w:rsid w:val="00027AD1"/>
    <w:rsid w:val="000328CC"/>
    <w:rsid w:val="00034032"/>
    <w:rsid w:val="000343FA"/>
    <w:rsid w:val="00034D42"/>
    <w:rsid w:val="00035574"/>
    <w:rsid w:val="000357B3"/>
    <w:rsid w:val="00035F86"/>
    <w:rsid w:val="00036BCA"/>
    <w:rsid w:val="00037D34"/>
    <w:rsid w:val="00040556"/>
    <w:rsid w:val="0004594D"/>
    <w:rsid w:val="000472EE"/>
    <w:rsid w:val="00047FFB"/>
    <w:rsid w:val="000514A1"/>
    <w:rsid w:val="00053AAA"/>
    <w:rsid w:val="0005402D"/>
    <w:rsid w:val="00054120"/>
    <w:rsid w:val="000551DB"/>
    <w:rsid w:val="00055AB2"/>
    <w:rsid w:val="00055F71"/>
    <w:rsid w:val="00056BB7"/>
    <w:rsid w:val="00064321"/>
    <w:rsid w:val="00066506"/>
    <w:rsid w:val="000710EE"/>
    <w:rsid w:val="00071490"/>
    <w:rsid w:val="00071780"/>
    <w:rsid w:val="00073D7D"/>
    <w:rsid w:val="0007484A"/>
    <w:rsid w:val="00076E24"/>
    <w:rsid w:val="000770F8"/>
    <w:rsid w:val="00077A4D"/>
    <w:rsid w:val="00077FE5"/>
    <w:rsid w:val="0008153A"/>
    <w:rsid w:val="000819F9"/>
    <w:rsid w:val="00081B14"/>
    <w:rsid w:val="0008267F"/>
    <w:rsid w:val="00082914"/>
    <w:rsid w:val="00082ADE"/>
    <w:rsid w:val="000848D1"/>
    <w:rsid w:val="00084E0C"/>
    <w:rsid w:val="00086CEC"/>
    <w:rsid w:val="00090453"/>
    <w:rsid w:val="0009199D"/>
    <w:rsid w:val="00092DE7"/>
    <w:rsid w:val="00095B02"/>
    <w:rsid w:val="00095D29"/>
    <w:rsid w:val="00096EF9"/>
    <w:rsid w:val="000974BB"/>
    <w:rsid w:val="000A08D1"/>
    <w:rsid w:val="000A18CD"/>
    <w:rsid w:val="000A5D4D"/>
    <w:rsid w:val="000A6654"/>
    <w:rsid w:val="000A6A0A"/>
    <w:rsid w:val="000A6D0F"/>
    <w:rsid w:val="000A6DFB"/>
    <w:rsid w:val="000A7F66"/>
    <w:rsid w:val="000B0AA3"/>
    <w:rsid w:val="000B23C4"/>
    <w:rsid w:val="000B2523"/>
    <w:rsid w:val="000B4D6A"/>
    <w:rsid w:val="000B4F61"/>
    <w:rsid w:val="000B4FCF"/>
    <w:rsid w:val="000B4FFD"/>
    <w:rsid w:val="000B5B75"/>
    <w:rsid w:val="000B6B92"/>
    <w:rsid w:val="000C214B"/>
    <w:rsid w:val="000C2C97"/>
    <w:rsid w:val="000C35D1"/>
    <w:rsid w:val="000C46ED"/>
    <w:rsid w:val="000C4BED"/>
    <w:rsid w:val="000C6CFF"/>
    <w:rsid w:val="000C7E4E"/>
    <w:rsid w:val="000C7FB3"/>
    <w:rsid w:val="000D1D5B"/>
    <w:rsid w:val="000D29AB"/>
    <w:rsid w:val="000D2A27"/>
    <w:rsid w:val="000D2F44"/>
    <w:rsid w:val="000D37DD"/>
    <w:rsid w:val="000D3AEB"/>
    <w:rsid w:val="000D541F"/>
    <w:rsid w:val="000D6136"/>
    <w:rsid w:val="000D661C"/>
    <w:rsid w:val="000E1B42"/>
    <w:rsid w:val="000E294B"/>
    <w:rsid w:val="000E2959"/>
    <w:rsid w:val="000E2DF0"/>
    <w:rsid w:val="000F10F7"/>
    <w:rsid w:val="000F54A5"/>
    <w:rsid w:val="000F77CA"/>
    <w:rsid w:val="00102002"/>
    <w:rsid w:val="0010286A"/>
    <w:rsid w:val="00104979"/>
    <w:rsid w:val="00107AD6"/>
    <w:rsid w:val="001110DB"/>
    <w:rsid w:val="0011128F"/>
    <w:rsid w:val="00112079"/>
    <w:rsid w:val="001124EA"/>
    <w:rsid w:val="0011380A"/>
    <w:rsid w:val="00113BF1"/>
    <w:rsid w:val="0011567C"/>
    <w:rsid w:val="0011697A"/>
    <w:rsid w:val="0012111A"/>
    <w:rsid w:val="00121F2B"/>
    <w:rsid w:val="00125BD8"/>
    <w:rsid w:val="00132551"/>
    <w:rsid w:val="00135454"/>
    <w:rsid w:val="00135544"/>
    <w:rsid w:val="00136E4F"/>
    <w:rsid w:val="0013711E"/>
    <w:rsid w:val="0014105C"/>
    <w:rsid w:val="00142C0F"/>
    <w:rsid w:val="00144710"/>
    <w:rsid w:val="00144AFF"/>
    <w:rsid w:val="001452E8"/>
    <w:rsid w:val="00146A63"/>
    <w:rsid w:val="00152932"/>
    <w:rsid w:val="0015377B"/>
    <w:rsid w:val="001546F4"/>
    <w:rsid w:val="00155AFD"/>
    <w:rsid w:val="0015659A"/>
    <w:rsid w:val="001565A6"/>
    <w:rsid w:val="00156AF5"/>
    <w:rsid w:val="00157D4B"/>
    <w:rsid w:val="001604FD"/>
    <w:rsid w:val="001620D7"/>
    <w:rsid w:val="00164FA2"/>
    <w:rsid w:val="0016698A"/>
    <w:rsid w:val="00166BEC"/>
    <w:rsid w:val="0017014F"/>
    <w:rsid w:val="00170308"/>
    <w:rsid w:val="00171D04"/>
    <w:rsid w:val="001723CE"/>
    <w:rsid w:val="0017262E"/>
    <w:rsid w:val="00176D31"/>
    <w:rsid w:val="00181ABB"/>
    <w:rsid w:val="00181F39"/>
    <w:rsid w:val="001826EB"/>
    <w:rsid w:val="001834C1"/>
    <w:rsid w:val="001875F7"/>
    <w:rsid w:val="0019030C"/>
    <w:rsid w:val="001910B4"/>
    <w:rsid w:val="001920C6"/>
    <w:rsid w:val="0019215E"/>
    <w:rsid w:val="00193A83"/>
    <w:rsid w:val="001948FA"/>
    <w:rsid w:val="00195643"/>
    <w:rsid w:val="001A09F1"/>
    <w:rsid w:val="001A1237"/>
    <w:rsid w:val="001A1444"/>
    <w:rsid w:val="001A212E"/>
    <w:rsid w:val="001A35AB"/>
    <w:rsid w:val="001A3C0B"/>
    <w:rsid w:val="001A437F"/>
    <w:rsid w:val="001A7D53"/>
    <w:rsid w:val="001B0469"/>
    <w:rsid w:val="001B0873"/>
    <w:rsid w:val="001B43B4"/>
    <w:rsid w:val="001B6817"/>
    <w:rsid w:val="001C2C0D"/>
    <w:rsid w:val="001C5716"/>
    <w:rsid w:val="001C6D58"/>
    <w:rsid w:val="001C6F3B"/>
    <w:rsid w:val="001C7EA0"/>
    <w:rsid w:val="001D4C32"/>
    <w:rsid w:val="001D514E"/>
    <w:rsid w:val="001D6223"/>
    <w:rsid w:val="001E275A"/>
    <w:rsid w:val="001E4228"/>
    <w:rsid w:val="001E58D1"/>
    <w:rsid w:val="001E5E26"/>
    <w:rsid w:val="001E5FD2"/>
    <w:rsid w:val="001F120F"/>
    <w:rsid w:val="001F1954"/>
    <w:rsid w:val="001F240E"/>
    <w:rsid w:val="001F3585"/>
    <w:rsid w:val="001F3D30"/>
    <w:rsid w:val="00201E00"/>
    <w:rsid w:val="00201F6A"/>
    <w:rsid w:val="00202F6E"/>
    <w:rsid w:val="002049A2"/>
    <w:rsid w:val="00211C8F"/>
    <w:rsid w:val="00213314"/>
    <w:rsid w:val="00215986"/>
    <w:rsid w:val="00220743"/>
    <w:rsid w:val="00220D44"/>
    <w:rsid w:val="00221545"/>
    <w:rsid w:val="00222257"/>
    <w:rsid w:val="002225E4"/>
    <w:rsid w:val="00223D12"/>
    <w:rsid w:val="00225267"/>
    <w:rsid w:val="002252D2"/>
    <w:rsid w:val="0022679A"/>
    <w:rsid w:val="00227C65"/>
    <w:rsid w:val="0023027C"/>
    <w:rsid w:val="002303DA"/>
    <w:rsid w:val="00230883"/>
    <w:rsid w:val="0023221F"/>
    <w:rsid w:val="002323AA"/>
    <w:rsid w:val="00232631"/>
    <w:rsid w:val="00236BB9"/>
    <w:rsid w:val="00237873"/>
    <w:rsid w:val="002419D9"/>
    <w:rsid w:val="00242211"/>
    <w:rsid w:val="002429BA"/>
    <w:rsid w:val="002461CF"/>
    <w:rsid w:val="002479D5"/>
    <w:rsid w:val="00247AAC"/>
    <w:rsid w:val="002504C6"/>
    <w:rsid w:val="00250EDC"/>
    <w:rsid w:val="00251CB4"/>
    <w:rsid w:val="0025592D"/>
    <w:rsid w:val="00262FB3"/>
    <w:rsid w:val="00263493"/>
    <w:rsid w:val="00264070"/>
    <w:rsid w:val="00265562"/>
    <w:rsid w:val="0026625A"/>
    <w:rsid w:val="00266816"/>
    <w:rsid w:val="00267B4F"/>
    <w:rsid w:val="00270604"/>
    <w:rsid w:val="002729D3"/>
    <w:rsid w:val="002736F3"/>
    <w:rsid w:val="00273E26"/>
    <w:rsid w:val="0027440C"/>
    <w:rsid w:val="002753D4"/>
    <w:rsid w:val="002762D3"/>
    <w:rsid w:val="0027680D"/>
    <w:rsid w:val="00276D9D"/>
    <w:rsid w:val="0028290F"/>
    <w:rsid w:val="002839C2"/>
    <w:rsid w:val="00283BFA"/>
    <w:rsid w:val="002906B4"/>
    <w:rsid w:val="002942B2"/>
    <w:rsid w:val="002948B1"/>
    <w:rsid w:val="002951D9"/>
    <w:rsid w:val="0029522C"/>
    <w:rsid w:val="0029629A"/>
    <w:rsid w:val="00297356"/>
    <w:rsid w:val="002A028F"/>
    <w:rsid w:val="002A0D15"/>
    <w:rsid w:val="002A1ABB"/>
    <w:rsid w:val="002A40CB"/>
    <w:rsid w:val="002A6DC3"/>
    <w:rsid w:val="002A749F"/>
    <w:rsid w:val="002B16BB"/>
    <w:rsid w:val="002B20F0"/>
    <w:rsid w:val="002B212F"/>
    <w:rsid w:val="002B2748"/>
    <w:rsid w:val="002B2B10"/>
    <w:rsid w:val="002B3B8C"/>
    <w:rsid w:val="002B52EB"/>
    <w:rsid w:val="002B587B"/>
    <w:rsid w:val="002C26C4"/>
    <w:rsid w:val="002C2C07"/>
    <w:rsid w:val="002C2D55"/>
    <w:rsid w:val="002C3D9F"/>
    <w:rsid w:val="002C4432"/>
    <w:rsid w:val="002D0C78"/>
    <w:rsid w:val="002D0EFB"/>
    <w:rsid w:val="002D3103"/>
    <w:rsid w:val="002D3E29"/>
    <w:rsid w:val="002D5D6D"/>
    <w:rsid w:val="002D6263"/>
    <w:rsid w:val="002E1072"/>
    <w:rsid w:val="002E2927"/>
    <w:rsid w:val="002E3682"/>
    <w:rsid w:val="002E4A54"/>
    <w:rsid w:val="002E5526"/>
    <w:rsid w:val="002E76DB"/>
    <w:rsid w:val="002F01E5"/>
    <w:rsid w:val="002F020A"/>
    <w:rsid w:val="002F6ED3"/>
    <w:rsid w:val="002F7A0A"/>
    <w:rsid w:val="003069C5"/>
    <w:rsid w:val="0031026A"/>
    <w:rsid w:val="00311903"/>
    <w:rsid w:val="0031228E"/>
    <w:rsid w:val="00314105"/>
    <w:rsid w:val="00314C75"/>
    <w:rsid w:val="00314C87"/>
    <w:rsid w:val="00315FA1"/>
    <w:rsid w:val="003175C2"/>
    <w:rsid w:val="00323C0B"/>
    <w:rsid w:val="00323D18"/>
    <w:rsid w:val="00324AAD"/>
    <w:rsid w:val="00325369"/>
    <w:rsid w:val="0032704B"/>
    <w:rsid w:val="00327471"/>
    <w:rsid w:val="00330891"/>
    <w:rsid w:val="0033194F"/>
    <w:rsid w:val="00333F49"/>
    <w:rsid w:val="003345F7"/>
    <w:rsid w:val="00334D11"/>
    <w:rsid w:val="00336A1C"/>
    <w:rsid w:val="00336F26"/>
    <w:rsid w:val="0034038A"/>
    <w:rsid w:val="00342955"/>
    <w:rsid w:val="00344856"/>
    <w:rsid w:val="00347C6D"/>
    <w:rsid w:val="00352AB7"/>
    <w:rsid w:val="00352FDB"/>
    <w:rsid w:val="0035403A"/>
    <w:rsid w:val="00354E02"/>
    <w:rsid w:val="00356EA5"/>
    <w:rsid w:val="003579AB"/>
    <w:rsid w:val="00357ECC"/>
    <w:rsid w:val="0036150C"/>
    <w:rsid w:val="00366269"/>
    <w:rsid w:val="003668C9"/>
    <w:rsid w:val="00366A9C"/>
    <w:rsid w:val="00371735"/>
    <w:rsid w:val="00371F2F"/>
    <w:rsid w:val="0037564E"/>
    <w:rsid w:val="00375780"/>
    <w:rsid w:val="003765E8"/>
    <w:rsid w:val="00380B14"/>
    <w:rsid w:val="00380BF9"/>
    <w:rsid w:val="00381080"/>
    <w:rsid w:val="003812AF"/>
    <w:rsid w:val="00381448"/>
    <w:rsid w:val="00381868"/>
    <w:rsid w:val="00381D70"/>
    <w:rsid w:val="00385F3C"/>
    <w:rsid w:val="00386A9C"/>
    <w:rsid w:val="00390D11"/>
    <w:rsid w:val="00390EE3"/>
    <w:rsid w:val="00391922"/>
    <w:rsid w:val="003940D0"/>
    <w:rsid w:val="0039495D"/>
    <w:rsid w:val="00395264"/>
    <w:rsid w:val="00397EC0"/>
    <w:rsid w:val="003A01B4"/>
    <w:rsid w:val="003A0266"/>
    <w:rsid w:val="003A0C04"/>
    <w:rsid w:val="003A1A59"/>
    <w:rsid w:val="003A3201"/>
    <w:rsid w:val="003A6C7F"/>
    <w:rsid w:val="003A74C6"/>
    <w:rsid w:val="003A765E"/>
    <w:rsid w:val="003A7C2D"/>
    <w:rsid w:val="003B1F77"/>
    <w:rsid w:val="003B2869"/>
    <w:rsid w:val="003B43C4"/>
    <w:rsid w:val="003C0215"/>
    <w:rsid w:val="003C0976"/>
    <w:rsid w:val="003C30EC"/>
    <w:rsid w:val="003C4A57"/>
    <w:rsid w:val="003C6120"/>
    <w:rsid w:val="003C70AF"/>
    <w:rsid w:val="003D2F4F"/>
    <w:rsid w:val="003D570C"/>
    <w:rsid w:val="003E16A2"/>
    <w:rsid w:val="003E2E43"/>
    <w:rsid w:val="003E6456"/>
    <w:rsid w:val="003E68C4"/>
    <w:rsid w:val="003E6A30"/>
    <w:rsid w:val="003E789D"/>
    <w:rsid w:val="003F4E18"/>
    <w:rsid w:val="003F54F5"/>
    <w:rsid w:val="003F6152"/>
    <w:rsid w:val="003F65CB"/>
    <w:rsid w:val="003F74F1"/>
    <w:rsid w:val="003F7AAA"/>
    <w:rsid w:val="004008D4"/>
    <w:rsid w:val="00400C16"/>
    <w:rsid w:val="004010EF"/>
    <w:rsid w:val="00402DF7"/>
    <w:rsid w:val="00403E56"/>
    <w:rsid w:val="00405B23"/>
    <w:rsid w:val="0040688A"/>
    <w:rsid w:val="00407B34"/>
    <w:rsid w:val="00410683"/>
    <w:rsid w:val="00410AEF"/>
    <w:rsid w:val="00410B1F"/>
    <w:rsid w:val="004114F1"/>
    <w:rsid w:val="004124F5"/>
    <w:rsid w:val="00412850"/>
    <w:rsid w:val="00412860"/>
    <w:rsid w:val="00414533"/>
    <w:rsid w:val="0041506C"/>
    <w:rsid w:val="004164EA"/>
    <w:rsid w:val="00420544"/>
    <w:rsid w:val="00421286"/>
    <w:rsid w:val="00425042"/>
    <w:rsid w:val="004271D7"/>
    <w:rsid w:val="004271F3"/>
    <w:rsid w:val="00430138"/>
    <w:rsid w:val="00430B2A"/>
    <w:rsid w:val="00431A32"/>
    <w:rsid w:val="00443B1B"/>
    <w:rsid w:val="004440DD"/>
    <w:rsid w:val="00447403"/>
    <w:rsid w:val="00447CA7"/>
    <w:rsid w:val="00447F74"/>
    <w:rsid w:val="00450448"/>
    <w:rsid w:val="004508EF"/>
    <w:rsid w:val="0045241D"/>
    <w:rsid w:val="00452A21"/>
    <w:rsid w:val="0045360F"/>
    <w:rsid w:val="00454603"/>
    <w:rsid w:val="00454748"/>
    <w:rsid w:val="00457145"/>
    <w:rsid w:val="004604DB"/>
    <w:rsid w:val="00460ED9"/>
    <w:rsid w:val="00462194"/>
    <w:rsid w:val="00462E80"/>
    <w:rsid w:val="0046583C"/>
    <w:rsid w:val="00465E42"/>
    <w:rsid w:val="004704B3"/>
    <w:rsid w:val="00470F65"/>
    <w:rsid w:val="00472673"/>
    <w:rsid w:val="00472F8B"/>
    <w:rsid w:val="0047379E"/>
    <w:rsid w:val="00474FA5"/>
    <w:rsid w:val="00477814"/>
    <w:rsid w:val="00477898"/>
    <w:rsid w:val="00477D44"/>
    <w:rsid w:val="00480CD0"/>
    <w:rsid w:val="00482124"/>
    <w:rsid w:val="00482C36"/>
    <w:rsid w:val="0048347B"/>
    <w:rsid w:val="00484671"/>
    <w:rsid w:val="00487239"/>
    <w:rsid w:val="00487B46"/>
    <w:rsid w:val="00490E57"/>
    <w:rsid w:val="00491A6D"/>
    <w:rsid w:val="00491AEA"/>
    <w:rsid w:val="0049365A"/>
    <w:rsid w:val="00496883"/>
    <w:rsid w:val="004A247C"/>
    <w:rsid w:val="004A2D6B"/>
    <w:rsid w:val="004A3611"/>
    <w:rsid w:val="004A3B1D"/>
    <w:rsid w:val="004A45AA"/>
    <w:rsid w:val="004A488A"/>
    <w:rsid w:val="004A4E69"/>
    <w:rsid w:val="004A63B3"/>
    <w:rsid w:val="004A7117"/>
    <w:rsid w:val="004A7EA4"/>
    <w:rsid w:val="004B05C4"/>
    <w:rsid w:val="004B0A35"/>
    <w:rsid w:val="004B0F09"/>
    <w:rsid w:val="004B21E3"/>
    <w:rsid w:val="004B2205"/>
    <w:rsid w:val="004B453B"/>
    <w:rsid w:val="004B563E"/>
    <w:rsid w:val="004B78C4"/>
    <w:rsid w:val="004C1D83"/>
    <w:rsid w:val="004C2E10"/>
    <w:rsid w:val="004C47A8"/>
    <w:rsid w:val="004C672B"/>
    <w:rsid w:val="004C7822"/>
    <w:rsid w:val="004D016A"/>
    <w:rsid w:val="004D30A1"/>
    <w:rsid w:val="004D4A7A"/>
    <w:rsid w:val="004D544C"/>
    <w:rsid w:val="004D5A09"/>
    <w:rsid w:val="004D5AD8"/>
    <w:rsid w:val="004D7BFC"/>
    <w:rsid w:val="004E1942"/>
    <w:rsid w:val="004E244B"/>
    <w:rsid w:val="004E31C3"/>
    <w:rsid w:val="004E34B5"/>
    <w:rsid w:val="004E3EC5"/>
    <w:rsid w:val="004E5F8F"/>
    <w:rsid w:val="004E6B52"/>
    <w:rsid w:val="004E765F"/>
    <w:rsid w:val="004F0A93"/>
    <w:rsid w:val="004F4CE3"/>
    <w:rsid w:val="004F547A"/>
    <w:rsid w:val="004F6E73"/>
    <w:rsid w:val="00501655"/>
    <w:rsid w:val="0050502D"/>
    <w:rsid w:val="00505487"/>
    <w:rsid w:val="005076BF"/>
    <w:rsid w:val="00511B58"/>
    <w:rsid w:val="00511E07"/>
    <w:rsid w:val="00512210"/>
    <w:rsid w:val="005141EA"/>
    <w:rsid w:val="005147A0"/>
    <w:rsid w:val="00515FB6"/>
    <w:rsid w:val="005161BA"/>
    <w:rsid w:val="00517900"/>
    <w:rsid w:val="0052363D"/>
    <w:rsid w:val="00524483"/>
    <w:rsid w:val="00525754"/>
    <w:rsid w:val="00531B11"/>
    <w:rsid w:val="005328D8"/>
    <w:rsid w:val="00532CCA"/>
    <w:rsid w:val="00537334"/>
    <w:rsid w:val="0054216F"/>
    <w:rsid w:val="00542750"/>
    <w:rsid w:val="00543643"/>
    <w:rsid w:val="00544111"/>
    <w:rsid w:val="00546EBB"/>
    <w:rsid w:val="005472E7"/>
    <w:rsid w:val="00547554"/>
    <w:rsid w:val="005525F2"/>
    <w:rsid w:val="00552800"/>
    <w:rsid w:val="00552B73"/>
    <w:rsid w:val="00552D31"/>
    <w:rsid w:val="005534FE"/>
    <w:rsid w:val="0055363B"/>
    <w:rsid w:val="00557578"/>
    <w:rsid w:val="00560127"/>
    <w:rsid w:val="00562C9B"/>
    <w:rsid w:val="00564C7F"/>
    <w:rsid w:val="00565A6E"/>
    <w:rsid w:val="005700CC"/>
    <w:rsid w:val="00570C26"/>
    <w:rsid w:val="00570CC2"/>
    <w:rsid w:val="00570CFC"/>
    <w:rsid w:val="00572865"/>
    <w:rsid w:val="005749F2"/>
    <w:rsid w:val="00583130"/>
    <w:rsid w:val="00583AC3"/>
    <w:rsid w:val="0058466E"/>
    <w:rsid w:val="00584E3C"/>
    <w:rsid w:val="005858E6"/>
    <w:rsid w:val="0059112E"/>
    <w:rsid w:val="005958D5"/>
    <w:rsid w:val="00595F49"/>
    <w:rsid w:val="0059676A"/>
    <w:rsid w:val="005A01E0"/>
    <w:rsid w:val="005A064C"/>
    <w:rsid w:val="005A3035"/>
    <w:rsid w:val="005A434D"/>
    <w:rsid w:val="005A5363"/>
    <w:rsid w:val="005B0BE5"/>
    <w:rsid w:val="005B13E0"/>
    <w:rsid w:val="005B20C8"/>
    <w:rsid w:val="005B3CA5"/>
    <w:rsid w:val="005B441C"/>
    <w:rsid w:val="005B59B8"/>
    <w:rsid w:val="005C06CD"/>
    <w:rsid w:val="005C2DF2"/>
    <w:rsid w:val="005C34C3"/>
    <w:rsid w:val="005C3CDF"/>
    <w:rsid w:val="005C5A1D"/>
    <w:rsid w:val="005C5B1F"/>
    <w:rsid w:val="005C61E7"/>
    <w:rsid w:val="005C6602"/>
    <w:rsid w:val="005D0296"/>
    <w:rsid w:val="005D1EC0"/>
    <w:rsid w:val="005D2842"/>
    <w:rsid w:val="005D3D0B"/>
    <w:rsid w:val="005D48A5"/>
    <w:rsid w:val="005D5191"/>
    <w:rsid w:val="005D5AFA"/>
    <w:rsid w:val="005E182A"/>
    <w:rsid w:val="005E2227"/>
    <w:rsid w:val="005E24DB"/>
    <w:rsid w:val="005E4A39"/>
    <w:rsid w:val="005E4CB2"/>
    <w:rsid w:val="005E5D1B"/>
    <w:rsid w:val="005E6A53"/>
    <w:rsid w:val="005E7C2F"/>
    <w:rsid w:val="005F037D"/>
    <w:rsid w:val="005F1F3A"/>
    <w:rsid w:val="005F444C"/>
    <w:rsid w:val="005F47E4"/>
    <w:rsid w:val="005F7030"/>
    <w:rsid w:val="005F72BC"/>
    <w:rsid w:val="00604E09"/>
    <w:rsid w:val="00605BAC"/>
    <w:rsid w:val="00605D8E"/>
    <w:rsid w:val="006103C0"/>
    <w:rsid w:val="006112E5"/>
    <w:rsid w:val="00611420"/>
    <w:rsid w:val="0061190D"/>
    <w:rsid w:val="00613DA2"/>
    <w:rsid w:val="00616327"/>
    <w:rsid w:val="00617036"/>
    <w:rsid w:val="00620F5F"/>
    <w:rsid w:val="00623402"/>
    <w:rsid w:val="00623D87"/>
    <w:rsid w:val="00627A45"/>
    <w:rsid w:val="006305FD"/>
    <w:rsid w:val="00630679"/>
    <w:rsid w:val="00631A14"/>
    <w:rsid w:val="00632304"/>
    <w:rsid w:val="0063253F"/>
    <w:rsid w:val="0063350B"/>
    <w:rsid w:val="006355E5"/>
    <w:rsid w:val="0063564C"/>
    <w:rsid w:val="0063607B"/>
    <w:rsid w:val="006460FC"/>
    <w:rsid w:val="0064686D"/>
    <w:rsid w:val="00647130"/>
    <w:rsid w:val="00647F19"/>
    <w:rsid w:val="00647FAA"/>
    <w:rsid w:val="0065130E"/>
    <w:rsid w:val="00653501"/>
    <w:rsid w:val="00656466"/>
    <w:rsid w:val="0065755A"/>
    <w:rsid w:val="006632F3"/>
    <w:rsid w:val="006661A3"/>
    <w:rsid w:val="00666651"/>
    <w:rsid w:val="00672724"/>
    <w:rsid w:val="0067361F"/>
    <w:rsid w:val="00680BA3"/>
    <w:rsid w:val="00682E0B"/>
    <w:rsid w:val="00683C70"/>
    <w:rsid w:val="00683FCC"/>
    <w:rsid w:val="0068467B"/>
    <w:rsid w:val="00684720"/>
    <w:rsid w:val="00687F38"/>
    <w:rsid w:val="006904EF"/>
    <w:rsid w:val="00690B58"/>
    <w:rsid w:val="00690DEC"/>
    <w:rsid w:val="0069160B"/>
    <w:rsid w:val="006954BC"/>
    <w:rsid w:val="00695D35"/>
    <w:rsid w:val="0069627E"/>
    <w:rsid w:val="006A0E20"/>
    <w:rsid w:val="006A230B"/>
    <w:rsid w:val="006A23F6"/>
    <w:rsid w:val="006A2F9A"/>
    <w:rsid w:val="006A4EED"/>
    <w:rsid w:val="006A64F1"/>
    <w:rsid w:val="006A6820"/>
    <w:rsid w:val="006A6CE4"/>
    <w:rsid w:val="006A7710"/>
    <w:rsid w:val="006B6702"/>
    <w:rsid w:val="006B77F0"/>
    <w:rsid w:val="006B7A71"/>
    <w:rsid w:val="006C0DB6"/>
    <w:rsid w:val="006C0FED"/>
    <w:rsid w:val="006C2DF6"/>
    <w:rsid w:val="006C3A1F"/>
    <w:rsid w:val="006C55F0"/>
    <w:rsid w:val="006D14C0"/>
    <w:rsid w:val="006D4381"/>
    <w:rsid w:val="006E03D2"/>
    <w:rsid w:val="006E07C7"/>
    <w:rsid w:val="006E0BE6"/>
    <w:rsid w:val="006E1055"/>
    <w:rsid w:val="006E16AA"/>
    <w:rsid w:val="006E16ED"/>
    <w:rsid w:val="006E3357"/>
    <w:rsid w:val="006E3A0C"/>
    <w:rsid w:val="006E7BB7"/>
    <w:rsid w:val="006F06F7"/>
    <w:rsid w:val="006F0E77"/>
    <w:rsid w:val="006F2034"/>
    <w:rsid w:val="00700FB1"/>
    <w:rsid w:val="007040B3"/>
    <w:rsid w:val="00705B0C"/>
    <w:rsid w:val="00705D7F"/>
    <w:rsid w:val="00707413"/>
    <w:rsid w:val="00710CF2"/>
    <w:rsid w:val="0071325B"/>
    <w:rsid w:val="007141C1"/>
    <w:rsid w:val="00714C34"/>
    <w:rsid w:val="00720405"/>
    <w:rsid w:val="00722CB6"/>
    <w:rsid w:val="00723F90"/>
    <w:rsid w:val="007268A3"/>
    <w:rsid w:val="007269A0"/>
    <w:rsid w:val="00736357"/>
    <w:rsid w:val="00736996"/>
    <w:rsid w:val="007405EB"/>
    <w:rsid w:val="00740E71"/>
    <w:rsid w:val="00741135"/>
    <w:rsid w:val="00741DC4"/>
    <w:rsid w:val="00741FBE"/>
    <w:rsid w:val="00747373"/>
    <w:rsid w:val="00747B04"/>
    <w:rsid w:val="00750663"/>
    <w:rsid w:val="00750CBB"/>
    <w:rsid w:val="0075417D"/>
    <w:rsid w:val="007541D1"/>
    <w:rsid w:val="007544BD"/>
    <w:rsid w:val="00757883"/>
    <w:rsid w:val="00757F24"/>
    <w:rsid w:val="00760F8B"/>
    <w:rsid w:val="0076173C"/>
    <w:rsid w:val="00762E8A"/>
    <w:rsid w:val="0076303A"/>
    <w:rsid w:val="00766FA6"/>
    <w:rsid w:val="00770295"/>
    <w:rsid w:val="0077076A"/>
    <w:rsid w:val="00771E03"/>
    <w:rsid w:val="00776C12"/>
    <w:rsid w:val="007808FD"/>
    <w:rsid w:val="00780D2F"/>
    <w:rsid w:val="007814C1"/>
    <w:rsid w:val="00782989"/>
    <w:rsid w:val="00790247"/>
    <w:rsid w:val="00793BBE"/>
    <w:rsid w:val="007947C5"/>
    <w:rsid w:val="00797F0E"/>
    <w:rsid w:val="007A01E7"/>
    <w:rsid w:val="007A1469"/>
    <w:rsid w:val="007A40E7"/>
    <w:rsid w:val="007A473D"/>
    <w:rsid w:val="007A7684"/>
    <w:rsid w:val="007A7C8A"/>
    <w:rsid w:val="007A7E57"/>
    <w:rsid w:val="007B03BF"/>
    <w:rsid w:val="007B2F1C"/>
    <w:rsid w:val="007B6F2B"/>
    <w:rsid w:val="007C0C55"/>
    <w:rsid w:val="007C2485"/>
    <w:rsid w:val="007C42CB"/>
    <w:rsid w:val="007C4A28"/>
    <w:rsid w:val="007C6AF4"/>
    <w:rsid w:val="007C73BF"/>
    <w:rsid w:val="007D0D3C"/>
    <w:rsid w:val="007D1313"/>
    <w:rsid w:val="007D40A1"/>
    <w:rsid w:val="007D728A"/>
    <w:rsid w:val="007D732E"/>
    <w:rsid w:val="007D7937"/>
    <w:rsid w:val="007E129A"/>
    <w:rsid w:val="007E2B9E"/>
    <w:rsid w:val="007E47C9"/>
    <w:rsid w:val="007E5247"/>
    <w:rsid w:val="007E597D"/>
    <w:rsid w:val="007F00A6"/>
    <w:rsid w:val="007F07FC"/>
    <w:rsid w:val="007F3510"/>
    <w:rsid w:val="007F70E2"/>
    <w:rsid w:val="007F75EA"/>
    <w:rsid w:val="007F7AAA"/>
    <w:rsid w:val="007F7DCD"/>
    <w:rsid w:val="00810692"/>
    <w:rsid w:val="00811F77"/>
    <w:rsid w:val="008120BD"/>
    <w:rsid w:val="00812B38"/>
    <w:rsid w:val="00814937"/>
    <w:rsid w:val="008149FB"/>
    <w:rsid w:val="00814AEC"/>
    <w:rsid w:val="00815D8F"/>
    <w:rsid w:val="00817C10"/>
    <w:rsid w:val="00817D60"/>
    <w:rsid w:val="00823E52"/>
    <w:rsid w:val="0082610D"/>
    <w:rsid w:val="00827ED9"/>
    <w:rsid w:val="0083010A"/>
    <w:rsid w:val="00833832"/>
    <w:rsid w:val="008376B3"/>
    <w:rsid w:val="008405F1"/>
    <w:rsid w:val="00847339"/>
    <w:rsid w:val="00852143"/>
    <w:rsid w:val="0085283F"/>
    <w:rsid w:val="008536BF"/>
    <w:rsid w:val="00857D80"/>
    <w:rsid w:val="00860F96"/>
    <w:rsid w:val="00861D4C"/>
    <w:rsid w:val="00866FB5"/>
    <w:rsid w:val="008754A8"/>
    <w:rsid w:val="00875FF5"/>
    <w:rsid w:val="00876370"/>
    <w:rsid w:val="00877765"/>
    <w:rsid w:val="00884EF1"/>
    <w:rsid w:val="0088643D"/>
    <w:rsid w:val="00887694"/>
    <w:rsid w:val="00891215"/>
    <w:rsid w:val="00895C7E"/>
    <w:rsid w:val="008969D1"/>
    <w:rsid w:val="008A0E48"/>
    <w:rsid w:val="008B4F19"/>
    <w:rsid w:val="008C1C71"/>
    <w:rsid w:val="008C5181"/>
    <w:rsid w:val="008C7B05"/>
    <w:rsid w:val="008C7FC0"/>
    <w:rsid w:val="008D0842"/>
    <w:rsid w:val="008D1AB5"/>
    <w:rsid w:val="008D2DEA"/>
    <w:rsid w:val="008D4A34"/>
    <w:rsid w:val="008D595E"/>
    <w:rsid w:val="008D62C1"/>
    <w:rsid w:val="008D73EE"/>
    <w:rsid w:val="008D7BC0"/>
    <w:rsid w:val="008E0D6B"/>
    <w:rsid w:val="008E3153"/>
    <w:rsid w:val="008E488C"/>
    <w:rsid w:val="008E722D"/>
    <w:rsid w:val="008E7B28"/>
    <w:rsid w:val="008E7D22"/>
    <w:rsid w:val="008F0A68"/>
    <w:rsid w:val="008F1650"/>
    <w:rsid w:val="008F3C4B"/>
    <w:rsid w:val="008F4495"/>
    <w:rsid w:val="008F64F3"/>
    <w:rsid w:val="00901D48"/>
    <w:rsid w:val="00902257"/>
    <w:rsid w:val="00903C48"/>
    <w:rsid w:val="009125DC"/>
    <w:rsid w:val="009164C3"/>
    <w:rsid w:val="00916924"/>
    <w:rsid w:val="00916F44"/>
    <w:rsid w:val="00921DA3"/>
    <w:rsid w:val="00924043"/>
    <w:rsid w:val="00924C9B"/>
    <w:rsid w:val="00930F08"/>
    <w:rsid w:val="0093152C"/>
    <w:rsid w:val="00931C46"/>
    <w:rsid w:val="00933BB2"/>
    <w:rsid w:val="00940E3B"/>
    <w:rsid w:val="009432F2"/>
    <w:rsid w:val="00943330"/>
    <w:rsid w:val="00947503"/>
    <w:rsid w:val="009515EE"/>
    <w:rsid w:val="00951891"/>
    <w:rsid w:val="00953515"/>
    <w:rsid w:val="00954B3C"/>
    <w:rsid w:val="00955A8F"/>
    <w:rsid w:val="00956843"/>
    <w:rsid w:val="0095744A"/>
    <w:rsid w:val="0096025D"/>
    <w:rsid w:val="00963BAC"/>
    <w:rsid w:val="009709DD"/>
    <w:rsid w:val="00971AF8"/>
    <w:rsid w:val="00972002"/>
    <w:rsid w:val="009742A5"/>
    <w:rsid w:val="009746DC"/>
    <w:rsid w:val="00974A18"/>
    <w:rsid w:val="00976520"/>
    <w:rsid w:val="00976CBC"/>
    <w:rsid w:val="00982797"/>
    <w:rsid w:val="009827E7"/>
    <w:rsid w:val="0098280A"/>
    <w:rsid w:val="00982DE2"/>
    <w:rsid w:val="00985116"/>
    <w:rsid w:val="00986F9D"/>
    <w:rsid w:val="00987B81"/>
    <w:rsid w:val="00987F92"/>
    <w:rsid w:val="009912CE"/>
    <w:rsid w:val="00991391"/>
    <w:rsid w:val="0099272D"/>
    <w:rsid w:val="009937C4"/>
    <w:rsid w:val="00994DBB"/>
    <w:rsid w:val="00996293"/>
    <w:rsid w:val="009A0351"/>
    <w:rsid w:val="009A04FB"/>
    <w:rsid w:val="009A1119"/>
    <w:rsid w:val="009A249B"/>
    <w:rsid w:val="009A3553"/>
    <w:rsid w:val="009A3637"/>
    <w:rsid w:val="009A38B6"/>
    <w:rsid w:val="009A3BBA"/>
    <w:rsid w:val="009A5E77"/>
    <w:rsid w:val="009B6F71"/>
    <w:rsid w:val="009B78F3"/>
    <w:rsid w:val="009C0402"/>
    <w:rsid w:val="009C10A1"/>
    <w:rsid w:val="009C114C"/>
    <w:rsid w:val="009C2BBE"/>
    <w:rsid w:val="009C3F37"/>
    <w:rsid w:val="009C499A"/>
    <w:rsid w:val="009C4E32"/>
    <w:rsid w:val="009C6301"/>
    <w:rsid w:val="009C7AE2"/>
    <w:rsid w:val="009D15D0"/>
    <w:rsid w:val="009D24EA"/>
    <w:rsid w:val="009D490D"/>
    <w:rsid w:val="009D4F05"/>
    <w:rsid w:val="009D529D"/>
    <w:rsid w:val="009D5E69"/>
    <w:rsid w:val="009D6457"/>
    <w:rsid w:val="009E18F9"/>
    <w:rsid w:val="009E2D80"/>
    <w:rsid w:val="009F2191"/>
    <w:rsid w:val="009F2A1D"/>
    <w:rsid w:val="009F3D90"/>
    <w:rsid w:val="009F40A7"/>
    <w:rsid w:val="009F4FFC"/>
    <w:rsid w:val="009F5AFD"/>
    <w:rsid w:val="009F66CE"/>
    <w:rsid w:val="009F75D6"/>
    <w:rsid w:val="00A01CE9"/>
    <w:rsid w:val="00A01DAD"/>
    <w:rsid w:val="00A01F93"/>
    <w:rsid w:val="00A058D8"/>
    <w:rsid w:val="00A0630D"/>
    <w:rsid w:val="00A07EA9"/>
    <w:rsid w:val="00A11A51"/>
    <w:rsid w:val="00A11DCE"/>
    <w:rsid w:val="00A12B5E"/>
    <w:rsid w:val="00A152C8"/>
    <w:rsid w:val="00A156A3"/>
    <w:rsid w:val="00A157B5"/>
    <w:rsid w:val="00A204FA"/>
    <w:rsid w:val="00A21057"/>
    <w:rsid w:val="00A21486"/>
    <w:rsid w:val="00A23989"/>
    <w:rsid w:val="00A23BBA"/>
    <w:rsid w:val="00A23CA6"/>
    <w:rsid w:val="00A23D21"/>
    <w:rsid w:val="00A23FE7"/>
    <w:rsid w:val="00A26A1A"/>
    <w:rsid w:val="00A273AB"/>
    <w:rsid w:val="00A27E22"/>
    <w:rsid w:val="00A27EE1"/>
    <w:rsid w:val="00A3588A"/>
    <w:rsid w:val="00A37779"/>
    <w:rsid w:val="00A40463"/>
    <w:rsid w:val="00A4268A"/>
    <w:rsid w:val="00A44DB3"/>
    <w:rsid w:val="00A47569"/>
    <w:rsid w:val="00A5003E"/>
    <w:rsid w:val="00A5207C"/>
    <w:rsid w:val="00A53602"/>
    <w:rsid w:val="00A55F1D"/>
    <w:rsid w:val="00A57C83"/>
    <w:rsid w:val="00A60306"/>
    <w:rsid w:val="00A6137F"/>
    <w:rsid w:val="00A63F00"/>
    <w:rsid w:val="00A67D3A"/>
    <w:rsid w:val="00A727D8"/>
    <w:rsid w:val="00A7515F"/>
    <w:rsid w:val="00A80530"/>
    <w:rsid w:val="00A80D14"/>
    <w:rsid w:val="00A81629"/>
    <w:rsid w:val="00A8561C"/>
    <w:rsid w:val="00A87D4E"/>
    <w:rsid w:val="00A87F30"/>
    <w:rsid w:val="00A90C07"/>
    <w:rsid w:val="00A93F39"/>
    <w:rsid w:val="00A94C07"/>
    <w:rsid w:val="00A94F18"/>
    <w:rsid w:val="00A97A69"/>
    <w:rsid w:val="00A97EE6"/>
    <w:rsid w:val="00AA4195"/>
    <w:rsid w:val="00AA4C51"/>
    <w:rsid w:val="00AA585F"/>
    <w:rsid w:val="00AA753C"/>
    <w:rsid w:val="00AA7552"/>
    <w:rsid w:val="00AB0963"/>
    <w:rsid w:val="00AB2B13"/>
    <w:rsid w:val="00AB2B3F"/>
    <w:rsid w:val="00AB3392"/>
    <w:rsid w:val="00AB4A7C"/>
    <w:rsid w:val="00AB4C44"/>
    <w:rsid w:val="00AB743D"/>
    <w:rsid w:val="00AC162B"/>
    <w:rsid w:val="00AC2864"/>
    <w:rsid w:val="00AC2E8C"/>
    <w:rsid w:val="00AC3654"/>
    <w:rsid w:val="00AC4AF0"/>
    <w:rsid w:val="00AC68CB"/>
    <w:rsid w:val="00AC722A"/>
    <w:rsid w:val="00AD1E43"/>
    <w:rsid w:val="00AD2720"/>
    <w:rsid w:val="00AD2D58"/>
    <w:rsid w:val="00AD460D"/>
    <w:rsid w:val="00AD51DD"/>
    <w:rsid w:val="00AD529D"/>
    <w:rsid w:val="00AE002D"/>
    <w:rsid w:val="00AE01A7"/>
    <w:rsid w:val="00AE0562"/>
    <w:rsid w:val="00AE5B06"/>
    <w:rsid w:val="00AF02CF"/>
    <w:rsid w:val="00AF0DFE"/>
    <w:rsid w:val="00AF3EFE"/>
    <w:rsid w:val="00AF4AB2"/>
    <w:rsid w:val="00AF4AD8"/>
    <w:rsid w:val="00AF4FAA"/>
    <w:rsid w:val="00AF62BE"/>
    <w:rsid w:val="00B01662"/>
    <w:rsid w:val="00B0239B"/>
    <w:rsid w:val="00B02409"/>
    <w:rsid w:val="00B05287"/>
    <w:rsid w:val="00B065AC"/>
    <w:rsid w:val="00B067C5"/>
    <w:rsid w:val="00B0785C"/>
    <w:rsid w:val="00B07906"/>
    <w:rsid w:val="00B120F6"/>
    <w:rsid w:val="00B1297E"/>
    <w:rsid w:val="00B12D7B"/>
    <w:rsid w:val="00B13C12"/>
    <w:rsid w:val="00B13C1A"/>
    <w:rsid w:val="00B14205"/>
    <w:rsid w:val="00B14F0D"/>
    <w:rsid w:val="00B15C50"/>
    <w:rsid w:val="00B20CF5"/>
    <w:rsid w:val="00B226B7"/>
    <w:rsid w:val="00B2461A"/>
    <w:rsid w:val="00B24A93"/>
    <w:rsid w:val="00B2741B"/>
    <w:rsid w:val="00B30A29"/>
    <w:rsid w:val="00B3174B"/>
    <w:rsid w:val="00B31AF6"/>
    <w:rsid w:val="00B33DEF"/>
    <w:rsid w:val="00B357FC"/>
    <w:rsid w:val="00B42A58"/>
    <w:rsid w:val="00B435BB"/>
    <w:rsid w:val="00B45140"/>
    <w:rsid w:val="00B4581D"/>
    <w:rsid w:val="00B479D2"/>
    <w:rsid w:val="00B47C58"/>
    <w:rsid w:val="00B5019B"/>
    <w:rsid w:val="00B501C8"/>
    <w:rsid w:val="00B52C06"/>
    <w:rsid w:val="00B542EF"/>
    <w:rsid w:val="00B56C3C"/>
    <w:rsid w:val="00B605FB"/>
    <w:rsid w:val="00B627B6"/>
    <w:rsid w:val="00B642CE"/>
    <w:rsid w:val="00B6743B"/>
    <w:rsid w:val="00B67465"/>
    <w:rsid w:val="00B67A59"/>
    <w:rsid w:val="00B70CE2"/>
    <w:rsid w:val="00B72A93"/>
    <w:rsid w:val="00B741DA"/>
    <w:rsid w:val="00B751EA"/>
    <w:rsid w:val="00B755DC"/>
    <w:rsid w:val="00B75C57"/>
    <w:rsid w:val="00B75FF0"/>
    <w:rsid w:val="00B764AA"/>
    <w:rsid w:val="00B774FF"/>
    <w:rsid w:val="00B7759A"/>
    <w:rsid w:val="00B808ED"/>
    <w:rsid w:val="00B81322"/>
    <w:rsid w:val="00B81BFD"/>
    <w:rsid w:val="00B8282F"/>
    <w:rsid w:val="00B86CE8"/>
    <w:rsid w:val="00B87FA8"/>
    <w:rsid w:val="00B90746"/>
    <w:rsid w:val="00B913B6"/>
    <w:rsid w:val="00B9298F"/>
    <w:rsid w:val="00B92BA5"/>
    <w:rsid w:val="00B94DA9"/>
    <w:rsid w:val="00B95EF6"/>
    <w:rsid w:val="00BA013C"/>
    <w:rsid w:val="00BA0ABA"/>
    <w:rsid w:val="00BA422A"/>
    <w:rsid w:val="00BA427B"/>
    <w:rsid w:val="00BA4BD2"/>
    <w:rsid w:val="00BA6924"/>
    <w:rsid w:val="00BB1B2C"/>
    <w:rsid w:val="00BB3304"/>
    <w:rsid w:val="00BB42EE"/>
    <w:rsid w:val="00BB6A10"/>
    <w:rsid w:val="00BB6B79"/>
    <w:rsid w:val="00BC0AB2"/>
    <w:rsid w:val="00BC3BD4"/>
    <w:rsid w:val="00BD1AE2"/>
    <w:rsid w:val="00BD5DF0"/>
    <w:rsid w:val="00BD684F"/>
    <w:rsid w:val="00BD6909"/>
    <w:rsid w:val="00BD748F"/>
    <w:rsid w:val="00BD7D0C"/>
    <w:rsid w:val="00BE085B"/>
    <w:rsid w:val="00BF25BF"/>
    <w:rsid w:val="00BF2D8A"/>
    <w:rsid w:val="00BF3338"/>
    <w:rsid w:val="00BF5FD7"/>
    <w:rsid w:val="00C016C8"/>
    <w:rsid w:val="00C019C3"/>
    <w:rsid w:val="00C03355"/>
    <w:rsid w:val="00C0656F"/>
    <w:rsid w:val="00C06EBB"/>
    <w:rsid w:val="00C138BC"/>
    <w:rsid w:val="00C20D17"/>
    <w:rsid w:val="00C231B8"/>
    <w:rsid w:val="00C279BB"/>
    <w:rsid w:val="00C3046B"/>
    <w:rsid w:val="00C315A9"/>
    <w:rsid w:val="00C31BAD"/>
    <w:rsid w:val="00C33260"/>
    <w:rsid w:val="00C3523B"/>
    <w:rsid w:val="00C35713"/>
    <w:rsid w:val="00C358A9"/>
    <w:rsid w:val="00C35B80"/>
    <w:rsid w:val="00C364A4"/>
    <w:rsid w:val="00C45A43"/>
    <w:rsid w:val="00C45EBD"/>
    <w:rsid w:val="00C47936"/>
    <w:rsid w:val="00C47A0D"/>
    <w:rsid w:val="00C505A0"/>
    <w:rsid w:val="00C53CAF"/>
    <w:rsid w:val="00C5417A"/>
    <w:rsid w:val="00C54A24"/>
    <w:rsid w:val="00C55EFB"/>
    <w:rsid w:val="00C55FDF"/>
    <w:rsid w:val="00C5789F"/>
    <w:rsid w:val="00C61331"/>
    <w:rsid w:val="00C629AE"/>
    <w:rsid w:val="00C63CA1"/>
    <w:rsid w:val="00C65F5E"/>
    <w:rsid w:val="00C663B1"/>
    <w:rsid w:val="00C677FC"/>
    <w:rsid w:val="00C705C5"/>
    <w:rsid w:val="00C713E1"/>
    <w:rsid w:val="00C72330"/>
    <w:rsid w:val="00C735E3"/>
    <w:rsid w:val="00C73D1E"/>
    <w:rsid w:val="00C76804"/>
    <w:rsid w:val="00C769A9"/>
    <w:rsid w:val="00C83200"/>
    <w:rsid w:val="00C846C7"/>
    <w:rsid w:val="00C85260"/>
    <w:rsid w:val="00C92505"/>
    <w:rsid w:val="00C932FC"/>
    <w:rsid w:val="00C94D00"/>
    <w:rsid w:val="00C95944"/>
    <w:rsid w:val="00C9643A"/>
    <w:rsid w:val="00C965D4"/>
    <w:rsid w:val="00C9662A"/>
    <w:rsid w:val="00CA2DE0"/>
    <w:rsid w:val="00CA4623"/>
    <w:rsid w:val="00CA49C7"/>
    <w:rsid w:val="00CA51CD"/>
    <w:rsid w:val="00CA5F1E"/>
    <w:rsid w:val="00CA65F8"/>
    <w:rsid w:val="00CB0356"/>
    <w:rsid w:val="00CB09C4"/>
    <w:rsid w:val="00CB109B"/>
    <w:rsid w:val="00CB24B2"/>
    <w:rsid w:val="00CB3CAB"/>
    <w:rsid w:val="00CB45FF"/>
    <w:rsid w:val="00CB552B"/>
    <w:rsid w:val="00CC0969"/>
    <w:rsid w:val="00CC15DB"/>
    <w:rsid w:val="00CC1823"/>
    <w:rsid w:val="00CC4612"/>
    <w:rsid w:val="00CC567F"/>
    <w:rsid w:val="00CC6984"/>
    <w:rsid w:val="00CD1D08"/>
    <w:rsid w:val="00CD6E74"/>
    <w:rsid w:val="00CE2434"/>
    <w:rsid w:val="00CE5809"/>
    <w:rsid w:val="00CE60B1"/>
    <w:rsid w:val="00CF62BB"/>
    <w:rsid w:val="00CF790A"/>
    <w:rsid w:val="00CF7918"/>
    <w:rsid w:val="00D014D4"/>
    <w:rsid w:val="00D03343"/>
    <w:rsid w:val="00D044A4"/>
    <w:rsid w:val="00D05424"/>
    <w:rsid w:val="00D060F4"/>
    <w:rsid w:val="00D062BE"/>
    <w:rsid w:val="00D0658F"/>
    <w:rsid w:val="00D10F57"/>
    <w:rsid w:val="00D15647"/>
    <w:rsid w:val="00D257FF"/>
    <w:rsid w:val="00D25818"/>
    <w:rsid w:val="00D31415"/>
    <w:rsid w:val="00D31873"/>
    <w:rsid w:val="00D339E7"/>
    <w:rsid w:val="00D34F1A"/>
    <w:rsid w:val="00D36E0A"/>
    <w:rsid w:val="00D41767"/>
    <w:rsid w:val="00D43E5F"/>
    <w:rsid w:val="00D458A4"/>
    <w:rsid w:val="00D47ABD"/>
    <w:rsid w:val="00D51F32"/>
    <w:rsid w:val="00D523A1"/>
    <w:rsid w:val="00D53BB1"/>
    <w:rsid w:val="00D55483"/>
    <w:rsid w:val="00D55975"/>
    <w:rsid w:val="00D57129"/>
    <w:rsid w:val="00D61EC5"/>
    <w:rsid w:val="00D62B65"/>
    <w:rsid w:val="00D64ACA"/>
    <w:rsid w:val="00D662FD"/>
    <w:rsid w:val="00D66B75"/>
    <w:rsid w:val="00D70378"/>
    <w:rsid w:val="00D70C00"/>
    <w:rsid w:val="00D70C71"/>
    <w:rsid w:val="00D76685"/>
    <w:rsid w:val="00D83D20"/>
    <w:rsid w:val="00D8551E"/>
    <w:rsid w:val="00D86A97"/>
    <w:rsid w:val="00D871D0"/>
    <w:rsid w:val="00D87669"/>
    <w:rsid w:val="00D90492"/>
    <w:rsid w:val="00D918B4"/>
    <w:rsid w:val="00D92B7D"/>
    <w:rsid w:val="00D92BCC"/>
    <w:rsid w:val="00D947DA"/>
    <w:rsid w:val="00DA077C"/>
    <w:rsid w:val="00DA208C"/>
    <w:rsid w:val="00DA2EFC"/>
    <w:rsid w:val="00DA3015"/>
    <w:rsid w:val="00DA55BB"/>
    <w:rsid w:val="00DA63D4"/>
    <w:rsid w:val="00DA6880"/>
    <w:rsid w:val="00DA78F8"/>
    <w:rsid w:val="00DB0342"/>
    <w:rsid w:val="00DB0492"/>
    <w:rsid w:val="00DB07CA"/>
    <w:rsid w:val="00DB17FD"/>
    <w:rsid w:val="00DB52EC"/>
    <w:rsid w:val="00DB788B"/>
    <w:rsid w:val="00DC1040"/>
    <w:rsid w:val="00DC2160"/>
    <w:rsid w:val="00DC4250"/>
    <w:rsid w:val="00DC491A"/>
    <w:rsid w:val="00DC742E"/>
    <w:rsid w:val="00DD275C"/>
    <w:rsid w:val="00DD313F"/>
    <w:rsid w:val="00DD3359"/>
    <w:rsid w:val="00DD37BD"/>
    <w:rsid w:val="00DD4784"/>
    <w:rsid w:val="00DD5593"/>
    <w:rsid w:val="00DD5D29"/>
    <w:rsid w:val="00DD7BC9"/>
    <w:rsid w:val="00DE053C"/>
    <w:rsid w:val="00DE23AD"/>
    <w:rsid w:val="00DE691C"/>
    <w:rsid w:val="00DE78A7"/>
    <w:rsid w:val="00DF2EE4"/>
    <w:rsid w:val="00DF4D4D"/>
    <w:rsid w:val="00DF525E"/>
    <w:rsid w:val="00DF6B59"/>
    <w:rsid w:val="00E018E4"/>
    <w:rsid w:val="00E06C2A"/>
    <w:rsid w:val="00E10D01"/>
    <w:rsid w:val="00E1196C"/>
    <w:rsid w:val="00E15644"/>
    <w:rsid w:val="00E1593C"/>
    <w:rsid w:val="00E162CC"/>
    <w:rsid w:val="00E17240"/>
    <w:rsid w:val="00E2174C"/>
    <w:rsid w:val="00E21AEF"/>
    <w:rsid w:val="00E22AF7"/>
    <w:rsid w:val="00E22EA6"/>
    <w:rsid w:val="00E24326"/>
    <w:rsid w:val="00E26C0A"/>
    <w:rsid w:val="00E2748E"/>
    <w:rsid w:val="00E31161"/>
    <w:rsid w:val="00E32E39"/>
    <w:rsid w:val="00E33F78"/>
    <w:rsid w:val="00E35E43"/>
    <w:rsid w:val="00E36B1D"/>
    <w:rsid w:val="00E40DC6"/>
    <w:rsid w:val="00E40FDB"/>
    <w:rsid w:val="00E456A4"/>
    <w:rsid w:val="00E4758E"/>
    <w:rsid w:val="00E47652"/>
    <w:rsid w:val="00E477A9"/>
    <w:rsid w:val="00E5636C"/>
    <w:rsid w:val="00E616FF"/>
    <w:rsid w:val="00E62228"/>
    <w:rsid w:val="00E62B0C"/>
    <w:rsid w:val="00E64A7B"/>
    <w:rsid w:val="00E66ED8"/>
    <w:rsid w:val="00E67074"/>
    <w:rsid w:val="00E670E0"/>
    <w:rsid w:val="00E71C8E"/>
    <w:rsid w:val="00E73181"/>
    <w:rsid w:val="00E73DE1"/>
    <w:rsid w:val="00E74445"/>
    <w:rsid w:val="00E747B8"/>
    <w:rsid w:val="00E7712E"/>
    <w:rsid w:val="00E8134B"/>
    <w:rsid w:val="00E81B57"/>
    <w:rsid w:val="00E82F5F"/>
    <w:rsid w:val="00E832CF"/>
    <w:rsid w:val="00E84802"/>
    <w:rsid w:val="00E86079"/>
    <w:rsid w:val="00E87721"/>
    <w:rsid w:val="00E9032C"/>
    <w:rsid w:val="00E90977"/>
    <w:rsid w:val="00E94E89"/>
    <w:rsid w:val="00E96D13"/>
    <w:rsid w:val="00E979DB"/>
    <w:rsid w:val="00EA0E90"/>
    <w:rsid w:val="00EA18A9"/>
    <w:rsid w:val="00EA4C79"/>
    <w:rsid w:val="00EB1DA9"/>
    <w:rsid w:val="00EB40FD"/>
    <w:rsid w:val="00EB5106"/>
    <w:rsid w:val="00EB6263"/>
    <w:rsid w:val="00EB76D5"/>
    <w:rsid w:val="00EC403B"/>
    <w:rsid w:val="00EC49B6"/>
    <w:rsid w:val="00EC68EA"/>
    <w:rsid w:val="00EC6F9C"/>
    <w:rsid w:val="00ED045C"/>
    <w:rsid w:val="00ED13BC"/>
    <w:rsid w:val="00ED3213"/>
    <w:rsid w:val="00ED4148"/>
    <w:rsid w:val="00ED41BB"/>
    <w:rsid w:val="00EE1B65"/>
    <w:rsid w:val="00EE1C18"/>
    <w:rsid w:val="00EE2426"/>
    <w:rsid w:val="00EE365B"/>
    <w:rsid w:val="00EF016F"/>
    <w:rsid w:val="00EF1A58"/>
    <w:rsid w:val="00EF1B83"/>
    <w:rsid w:val="00EF2015"/>
    <w:rsid w:val="00EF22B6"/>
    <w:rsid w:val="00EF3255"/>
    <w:rsid w:val="00EF4CEC"/>
    <w:rsid w:val="00EF51E2"/>
    <w:rsid w:val="00EF5345"/>
    <w:rsid w:val="00EF63EB"/>
    <w:rsid w:val="00F005B4"/>
    <w:rsid w:val="00F01928"/>
    <w:rsid w:val="00F01CAA"/>
    <w:rsid w:val="00F02F62"/>
    <w:rsid w:val="00F06D60"/>
    <w:rsid w:val="00F0748A"/>
    <w:rsid w:val="00F074E1"/>
    <w:rsid w:val="00F12FBE"/>
    <w:rsid w:val="00F138EB"/>
    <w:rsid w:val="00F149A9"/>
    <w:rsid w:val="00F1749B"/>
    <w:rsid w:val="00F210AC"/>
    <w:rsid w:val="00F22E1D"/>
    <w:rsid w:val="00F237B0"/>
    <w:rsid w:val="00F24F16"/>
    <w:rsid w:val="00F266C6"/>
    <w:rsid w:val="00F303DF"/>
    <w:rsid w:val="00F33EB4"/>
    <w:rsid w:val="00F34BEE"/>
    <w:rsid w:val="00F35289"/>
    <w:rsid w:val="00F37FFE"/>
    <w:rsid w:val="00F408C2"/>
    <w:rsid w:val="00F40AA6"/>
    <w:rsid w:val="00F41902"/>
    <w:rsid w:val="00F44DD5"/>
    <w:rsid w:val="00F47DB3"/>
    <w:rsid w:val="00F526DD"/>
    <w:rsid w:val="00F54808"/>
    <w:rsid w:val="00F54D09"/>
    <w:rsid w:val="00F57096"/>
    <w:rsid w:val="00F61908"/>
    <w:rsid w:val="00F61B0F"/>
    <w:rsid w:val="00F61C31"/>
    <w:rsid w:val="00F62988"/>
    <w:rsid w:val="00F6448A"/>
    <w:rsid w:val="00F65933"/>
    <w:rsid w:val="00F673A4"/>
    <w:rsid w:val="00F71EE1"/>
    <w:rsid w:val="00F73907"/>
    <w:rsid w:val="00F756F5"/>
    <w:rsid w:val="00F77A19"/>
    <w:rsid w:val="00F77F5F"/>
    <w:rsid w:val="00F80B0C"/>
    <w:rsid w:val="00F81DDC"/>
    <w:rsid w:val="00F83CBB"/>
    <w:rsid w:val="00F83EF1"/>
    <w:rsid w:val="00F85017"/>
    <w:rsid w:val="00F8510C"/>
    <w:rsid w:val="00F9050B"/>
    <w:rsid w:val="00F90513"/>
    <w:rsid w:val="00F94E01"/>
    <w:rsid w:val="00F971EF"/>
    <w:rsid w:val="00FA1249"/>
    <w:rsid w:val="00FA219E"/>
    <w:rsid w:val="00FA4598"/>
    <w:rsid w:val="00FA4ADE"/>
    <w:rsid w:val="00FA4C43"/>
    <w:rsid w:val="00FA4C5A"/>
    <w:rsid w:val="00FA5944"/>
    <w:rsid w:val="00FA670C"/>
    <w:rsid w:val="00FB10DB"/>
    <w:rsid w:val="00FB1362"/>
    <w:rsid w:val="00FB1408"/>
    <w:rsid w:val="00FB2B7A"/>
    <w:rsid w:val="00FB3A5F"/>
    <w:rsid w:val="00FB3D79"/>
    <w:rsid w:val="00FB6D16"/>
    <w:rsid w:val="00FB7514"/>
    <w:rsid w:val="00FB7902"/>
    <w:rsid w:val="00FB7E75"/>
    <w:rsid w:val="00FC02A8"/>
    <w:rsid w:val="00FC08EF"/>
    <w:rsid w:val="00FC1C97"/>
    <w:rsid w:val="00FC63FD"/>
    <w:rsid w:val="00FC6F6F"/>
    <w:rsid w:val="00FD1046"/>
    <w:rsid w:val="00FD2604"/>
    <w:rsid w:val="00FD6B9C"/>
    <w:rsid w:val="00FD7687"/>
    <w:rsid w:val="00FD7E92"/>
    <w:rsid w:val="00FE0E10"/>
    <w:rsid w:val="00FE1934"/>
    <w:rsid w:val="00FE43CD"/>
    <w:rsid w:val="00FE4E71"/>
    <w:rsid w:val="00FE506F"/>
    <w:rsid w:val="00FE7AE0"/>
    <w:rsid w:val="00FE7E90"/>
    <w:rsid w:val="00FF007D"/>
    <w:rsid w:val="00FF028C"/>
    <w:rsid w:val="00FF107D"/>
    <w:rsid w:val="00FF10D5"/>
    <w:rsid w:val="00FF218B"/>
    <w:rsid w:val="00FF22C3"/>
    <w:rsid w:val="00FF7737"/>
    <w:rsid w:val="00FF7946"/>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92F24"/>
  <w15:chartTrackingRefBased/>
  <w15:docId w15:val="{565805B9-F1B3-AD48-9300-45CAA39E1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B8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90F"/>
    <w:pPr>
      <w:tabs>
        <w:tab w:val="center" w:pos="4680"/>
        <w:tab w:val="right" w:pos="9360"/>
      </w:tabs>
    </w:pPr>
  </w:style>
  <w:style w:type="character" w:customStyle="1" w:styleId="HeaderChar">
    <w:name w:val="Header Char"/>
    <w:basedOn w:val="DefaultParagraphFont"/>
    <w:link w:val="Header"/>
    <w:uiPriority w:val="99"/>
    <w:rsid w:val="0028290F"/>
  </w:style>
  <w:style w:type="paragraph" w:styleId="Footer">
    <w:name w:val="footer"/>
    <w:basedOn w:val="Normal"/>
    <w:link w:val="FooterChar"/>
    <w:uiPriority w:val="99"/>
    <w:unhideWhenUsed/>
    <w:rsid w:val="0028290F"/>
    <w:pPr>
      <w:tabs>
        <w:tab w:val="center" w:pos="4680"/>
        <w:tab w:val="right" w:pos="9360"/>
      </w:tabs>
    </w:pPr>
  </w:style>
  <w:style w:type="character" w:customStyle="1" w:styleId="FooterChar">
    <w:name w:val="Footer Char"/>
    <w:basedOn w:val="DefaultParagraphFont"/>
    <w:link w:val="Footer"/>
    <w:uiPriority w:val="99"/>
    <w:rsid w:val="0028290F"/>
  </w:style>
  <w:style w:type="paragraph" w:styleId="NoSpacing">
    <w:name w:val="No Spacing"/>
    <w:link w:val="NoSpacingChar"/>
    <w:uiPriority w:val="1"/>
    <w:qFormat/>
    <w:rsid w:val="00077FE5"/>
    <w:rPr>
      <w:sz w:val="22"/>
      <w:szCs w:val="22"/>
      <w:lang w:val="en-US"/>
    </w:rPr>
  </w:style>
  <w:style w:type="character" w:customStyle="1" w:styleId="NoSpacingChar">
    <w:name w:val="No Spacing Char"/>
    <w:basedOn w:val="DefaultParagraphFont"/>
    <w:link w:val="NoSpacing"/>
    <w:uiPriority w:val="1"/>
    <w:rsid w:val="00077FE5"/>
    <w:rPr>
      <w:sz w:val="22"/>
      <w:szCs w:val="22"/>
      <w:lang w:val="en-US"/>
    </w:rPr>
  </w:style>
  <w:style w:type="character" w:styleId="PageNumber">
    <w:name w:val="page number"/>
    <w:basedOn w:val="DefaultParagraphFont"/>
    <w:uiPriority w:val="99"/>
    <w:semiHidden/>
    <w:unhideWhenUsed/>
    <w:rsid w:val="00B642CE"/>
  </w:style>
  <w:style w:type="paragraph" w:styleId="ListParagraph">
    <w:name w:val="List Paragraph"/>
    <w:basedOn w:val="Normal"/>
    <w:uiPriority w:val="34"/>
    <w:qFormat/>
    <w:rsid w:val="00811F77"/>
    <w:pPr>
      <w:ind w:left="720"/>
      <w:contextualSpacing/>
    </w:pPr>
  </w:style>
  <w:style w:type="paragraph" w:styleId="FootnoteText">
    <w:name w:val="footnote text"/>
    <w:basedOn w:val="Normal"/>
    <w:link w:val="FootnoteTextChar"/>
    <w:uiPriority w:val="99"/>
    <w:semiHidden/>
    <w:unhideWhenUsed/>
    <w:rsid w:val="00B47C58"/>
    <w:rPr>
      <w:sz w:val="20"/>
      <w:szCs w:val="20"/>
    </w:rPr>
  </w:style>
  <w:style w:type="character" w:customStyle="1" w:styleId="FootnoteTextChar">
    <w:name w:val="Footnote Text Char"/>
    <w:basedOn w:val="DefaultParagraphFont"/>
    <w:link w:val="FootnoteText"/>
    <w:uiPriority w:val="99"/>
    <w:semiHidden/>
    <w:rsid w:val="00B47C58"/>
    <w:rPr>
      <w:sz w:val="20"/>
      <w:szCs w:val="20"/>
    </w:rPr>
  </w:style>
  <w:style w:type="character" w:styleId="FootnoteReference">
    <w:name w:val="footnote reference"/>
    <w:basedOn w:val="DefaultParagraphFont"/>
    <w:uiPriority w:val="99"/>
    <w:semiHidden/>
    <w:unhideWhenUsed/>
    <w:rsid w:val="00B47C58"/>
    <w:rPr>
      <w:vertAlign w:val="superscript"/>
    </w:rPr>
  </w:style>
  <w:style w:type="paragraph" w:styleId="NormalWeb">
    <w:name w:val="Normal (Web)"/>
    <w:basedOn w:val="Normal"/>
    <w:uiPriority w:val="99"/>
    <w:unhideWhenUsed/>
    <w:rsid w:val="00E32E39"/>
    <w:pPr>
      <w:spacing w:before="100" w:beforeAutospacing="1" w:after="100" w:afterAutospacing="1"/>
    </w:pPr>
  </w:style>
  <w:style w:type="character" w:customStyle="1" w:styleId="apple-converted-space">
    <w:name w:val="apple-converted-space"/>
    <w:basedOn w:val="DefaultParagraphFont"/>
    <w:rsid w:val="004704B3"/>
  </w:style>
  <w:style w:type="character" w:styleId="Hyperlink">
    <w:name w:val="Hyperlink"/>
    <w:basedOn w:val="DefaultParagraphFont"/>
    <w:uiPriority w:val="99"/>
    <w:unhideWhenUsed/>
    <w:rsid w:val="007D732E"/>
    <w:rPr>
      <w:color w:val="0563C1" w:themeColor="hyperlink"/>
      <w:u w:val="single"/>
    </w:rPr>
  </w:style>
  <w:style w:type="character" w:styleId="UnresolvedMention">
    <w:name w:val="Unresolved Mention"/>
    <w:basedOn w:val="DefaultParagraphFont"/>
    <w:uiPriority w:val="99"/>
    <w:semiHidden/>
    <w:unhideWhenUsed/>
    <w:rsid w:val="006A2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34">
      <w:bodyDiv w:val="1"/>
      <w:marLeft w:val="0"/>
      <w:marRight w:val="0"/>
      <w:marTop w:val="0"/>
      <w:marBottom w:val="0"/>
      <w:divBdr>
        <w:top w:val="none" w:sz="0" w:space="0" w:color="auto"/>
        <w:left w:val="none" w:sz="0" w:space="0" w:color="auto"/>
        <w:bottom w:val="none" w:sz="0" w:space="0" w:color="auto"/>
        <w:right w:val="none" w:sz="0" w:space="0" w:color="auto"/>
      </w:divBdr>
    </w:div>
    <w:div w:id="19743759">
      <w:bodyDiv w:val="1"/>
      <w:marLeft w:val="0"/>
      <w:marRight w:val="0"/>
      <w:marTop w:val="0"/>
      <w:marBottom w:val="0"/>
      <w:divBdr>
        <w:top w:val="none" w:sz="0" w:space="0" w:color="auto"/>
        <w:left w:val="none" w:sz="0" w:space="0" w:color="auto"/>
        <w:bottom w:val="none" w:sz="0" w:space="0" w:color="auto"/>
        <w:right w:val="none" w:sz="0" w:space="0" w:color="auto"/>
      </w:divBdr>
    </w:div>
    <w:div w:id="38554015">
      <w:bodyDiv w:val="1"/>
      <w:marLeft w:val="0"/>
      <w:marRight w:val="0"/>
      <w:marTop w:val="0"/>
      <w:marBottom w:val="0"/>
      <w:divBdr>
        <w:top w:val="none" w:sz="0" w:space="0" w:color="auto"/>
        <w:left w:val="none" w:sz="0" w:space="0" w:color="auto"/>
        <w:bottom w:val="none" w:sz="0" w:space="0" w:color="auto"/>
        <w:right w:val="none" w:sz="0" w:space="0" w:color="auto"/>
      </w:divBdr>
    </w:div>
    <w:div w:id="105540771">
      <w:bodyDiv w:val="1"/>
      <w:marLeft w:val="0"/>
      <w:marRight w:val="0"/>
      <w:marTop w:val="0"/>
      <w:marBottom w:val="0"/>
      <w:divBdr>
        <w:top w:val="none" w:sz="0" w:space="0" w:color="auto"/>
        <w:left w:val="none" w:sz="0" w:space="0" w:color="auto"/>
        <w:bottom w:val="none" w:sz="0" w:space="0" w:color="auto"/>
        <w:right w:val="none" w:sz="0" w:space="0" w:color="auto"/>
      </w:divBdr>
    </w:div>
    <w:div w:id="171722373">
      <w:bodyDiv w:val="1"/>
      <w:marLeft w:val="0"/>
      <w:marRight w:val="0"/>
      <w:marTop w:val="0"/>
      <w:marBottom w:val="0"/>
      <w:divBdr>
        <w:top w:val="none" w:sz="0" w:space="0" w:color="auto"/>
        <w:left w:val="none" w:sz="0" w:space="0" w:color="auto"/>
        <w:bottom w:val="none" w:sz="0" w:space="0" w:color="auto"/>
        <w:right w:val="none" w:sz="0" w:space="0" w:color="auto"/>
      </w:divBdr>
    </w:div>
    <w:div w:id="427510745">
      <w:bodyDiv w:val="1"/>
      <w:marLeft w:val="0"/>
      <w:marRight w:val="0"/>
      <w:marTop w:val="0"/>
      <w:marBottom w:val="0"/>
      <w:divBdr>
        <w:top w:val="none" w:sz="0" w:space="0" w:color="auto"/>
        <w:left w:val="none" w:sz="0" w:space="0" w:color="auto"/>
        <w:bottom w:val="none" w:sz="0" w:space="0" w:color="auto"/>
        <w:right w:val="none" w:sz="0" w:space="0" w:color="auto"/>
      </w:divBdr>
    </w:div>
    <w:div w:id="454715683">
      <w:bodyDiv w:val="1"/>
      <w:marLeft w:val="0"/>
      <w:marRight w:val="0"/>
      <w:marTop w:val="0"/>
      <w:marBottom w:val="0"/>
      <w:divBdr>
        <w:top w:val="none" w:sz="0" w:space="0" w:color="auto"/>
        <w:left w:val="none" w:sz="0" w:space="0" w:color="auto"/>
        <w:bottom w:val="none" w:sz="0" w:space="0" w:color="auto"/>
        <w:right w:val="none" w:sz="0" w:space="0" w:color="auto"/>
      </w:divBdr>
    </w:div>
    <w:div w:id="685595549">
      <w:bodyDiv w:val="1"/>
      <w:marLeft w:val="0"/>
      <w:marRight w:val="0"/>
      <w:marTop w:val="0"/>
      <w:marBottom w:val="0"/>
      <w:divBdr>
        <w:top w:val="none" w:sz="0" w:space="0" w:color="auto"/>
        <w:left w:val="none" w:sz="0" w:space="0" w:color="auto"/>
        <w:bottom w:val="none" w:sz="0" w:space="0" w:color="auto"/>
        <w:right w:val="none" w:sz="0" w:space="0" w:color="auto"/>
      </w:divBdr>
    </w:div>
    <w:div w:id="828054033">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
    <w:div w:id="975255742">
      <w:bodyDiv w:val="1"/>
      <w:marLeft w:val="0"/>
      <w:marRight w:val="0"/>
      <w:marTop w:val="0"/>
      <w:marBottom w:val="0"/>
      <w:divBdr>
        <w:top w:val="none" w:sz="0" w:space="0" w:color="auto"/>
        <w:left w:val="none" w:sz="0" w:space="0" w:color="auto"/>
        <w:bottom w:val="none" w:sz="0" w:space="0" w:color="auto"/>
        <w:right w:val="none" w:sz="0" w:space="0" w:color="auto"/>
      </w:divBdr>
    </w:div>
    <w:div w:id="987517791">
      <w:bodyDiv w:val="1"/>
      <w:marLeft w:val="0"/>
      <w:marRight w:val="0"/>
      <w:marTop w:val="0"/>
      <w:marBottom w:val="0"/>
      <w:divBdr>
        <w:top w:val="none" w:sz="0" w:space="0" w:color="auto"/>
        <w:left w:val="none" w:sz="0" w:space="0" w:color="auto"/>
        <w:bottom w:val="none" w:sz="0" w:space="0" w:color="auto"/>
        <w:right w:val="none" w:sz="0" w:space="0" w:color="auto"/>
      </w:divBdr>
    </w:div>
    <w:div w:id="1085153288">
      <w:bodyDiv w:val="1"/>
      <w:marLeft w:val="0"/>
      <w:marRight w:val="0"/>
      <w:marTop w:val="0"/>
      <w:marBottom w:val="0"/>
      <w:divBdr>
        <w:top w:val="none" w:sz="0" w:space="0" w:color="auto"/>
        <w:left w:val="none" w:sz="0" w:space="0" w:color="auto"/>
        <w:bottom w:val="none" w:sz="0" w:space="0" w:color="auto"/>
        <w:right w:val="none" w:sz="0" w:space="0" w:color="auto"/>
      </w:divBdr>
    </w:div>
    <w:div w:id="1099184316">
      <w:bodyDiv w:val="1"/>
      <w:marLeft w:val="0"/>
      <w:marRight w:val="0"/>
      <w:marTop w:val="0"/>
      <w:marBottom w:val="0"/>
      <w:divBdr>
        <w:top w:val="none" w:sz="0" w:space="0" w:color="auto"/>
        <w:left w:val="none" w:sz="0" w:space="0" w:color="auto"/>
        <w:bottom w:val="none" w:sz="0" w:space="0" w:color="auto"/>
        <w:right w:val="none" w:sz="0" w:space="0" w:color="auto"/>
      </w:divBdr>
    </w:div>
    <w:div w:id="1111558801">
      <w:bodyDiv w:val="1"/>
      <w:marLeft w:val="0"/>
      <w:marRight w:val="0"/>
      <w:marTop w:val="0"/>
      <w:marBottom w:val="0"/>
      <w:divBdr>
        <w:top w:val="none" w:sz="0" w:space="0" w:color="auto"/>
        <w:left w:val="none" w:sz="0" w:space="0" w:color="auto"/>
        <w:bottom w:val="none" w:sz="0" w:space="0" w:color="auto"/>
        <w:right w:val="none" w:sz="0" w:space="0" w:color="auto"/>
      </w:divBdr>
    </w:div>
    <w:div w:id="1325203718">
      <w:bodyDiv w:val="1"/>
      <w:marLeft w:val="0"/>
      <w:marRight w:val="0"/>
      <w:marTop w:val="0"/>
      <w:marBottom w:val="0"/>
      <w:divBdr>
        <w:top w:val="none" w:sz="0" w:space="0" w:color="auto"/>
        <w:left w:val="none" w:sz="0" w:space="0" w:color="auto"/>
        <w:bottom w:val="none" w:sz="0" w:space="0" w:color="auto"/>
        <w:right w:val="none" w:sz="0" w:space="0" w:color="auto"/>
      </w:divBdr>
    </w:div>
    <w:div w:id="1383942259">
      <w:bodyDiv w:val="1"/>
      <w:marLeft w:val="0"/>
      <w:marRight w:val="0"/>
      <w:marTop w:val="0"/>
      <w:marBottom w:val="0"/>
      <w:divBdr>
        <w:top w:val="none" w:sz="0" w:space="0" w:color="auto"/>
        <w:left w:val="none" w:sz="0" w:space="0" w:color="auto"/>
        <w:bottom w:val="none" w:sz="0" w:space="0" w:color="auto"/>
        <w:right w:val="none" w:sz="0" w:space="0" w:color="auto"/>
      </w:divBdr>
    </w:div>
    <w:div w:id="1402942826">
      <w:bodyDiv w:val="1"/>
      <w:marLeft w:val="0"/>
      <w:marRight w:val="0"/>
      <w:marTop w:val="0"/>
      <w:marBottom w:val="0"/>
      <w:divBdr>
        <w:top w:val="none" w:sz="0" w:space="0" w:color="auto"/>
        <w:left w:val="none" w:sz="0" w:space="0" w:color="auto"/>
        <w:bottom w:val="none" w:sz="0" w:space="0" w:color="auto"/>
        <w:right w:val="none" w:sz="0" w:space="0" w:color="auto"/>
      </w:divBdr>
    </w:div>
    <w:div w:id="1941376211">
      <w:bodyDiv w:val="1"/>
      <w:marLeft w:val="0"/>
      <w:marRight w:val="0"/>
      <w:marTop w:val="0"/>
      <w:marBottom w:val="0"/>
      <w:divBdr>
        <w:top w:val="none" w:sz="0" w:space="0" w:color="auto"/>
        <w:left w:val="none" w:sz="0" w:space="0" w:color="auto"/>
        <w:bottom w:val="none" w:sz="0" w:space="0" w:color="auto"/>
        <w:right w:val="none" w:sz="0" w:space="0" w:color="auto"/>
      </w:divBdr>
    </w:div>
    <w:div w:id="2111006660">
      <w:bodyDiv w:val="1"/>
      <w:marLeft w:val="0"/>
      <w:marRight w:val="0"/>
      <w:marTop w:val="0"/>
      <w:marBottom w:val="0"/>
      <w:divBdr>
        <w:top w:val="none" w:sz="0" w:space="0" w:color="auto"/>
        <w:left w:val="none" w:sz="0" w:space="0" w:color="auto"/>
        <w:bottom w:val="none" w:sz="0" w:space="0" w:color="auto"/>
        <w:right w:val="none" w:sz="0" w:space="0" w:color="auto"/>
      </w:divBdr>
    </w:div>
    <w:div w:id="212974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hyperlink" Target="https://arxiv.org/abs/2107.12028"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ieeexplore.ieee.org/abstract/document/921056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arxiv.org/abs/1710.1090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ieeexplore.ieee.org/abstract/document/9068414" TargetMode="External"/><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doi.org/10.1016/j.knosys.2019.105365" TargetMode="External"/><Relationship Id="rId27" Type="http://schemas.openxmlformats.org/officeDocument/2006/relationships/hyperlink" Target="https://arxiv.org/abs/2103.162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B7A7C-404D-1244-BDE7-6FBE4C1AC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11</Pages>
  <Words>2292</Words>
  <Characters>13070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Assisted Interviewing Expert in Credit Scenarios</dc:subject>
  <dc:creator>Kai Ren</dc:creator>
  <cp:keywords/>
  <dc:description/>
  <cp:lastModifiedBy>凯 任</cp:lastModifiedBy>
  <cp:revision>1477</cp:revision>
  <cp:lastPrinted>2024-11-02T11:53:00Z</cp:lastPrinted>
  <dcterms:created xsi:type="dcterms:W3CDTF">2024-10-29T14:39:00Z</dcterms:created>
  <dcterms:modified xsi:type="dcterms:W3CDTF">2024-11-07T05:00:00Z</dcterms:modified>
  <cp:category>Introduction to FinTech</cp:category>
</cp:coreProperties>
</file>